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6897" w14:textId="19B1ADB2" w:rsidR="006875D3" w:rsidRPr="000965DE" w:rsidRDefault="006875D3" w:rsidP="000965DE">
      <w:pPr>
        <w:spacing w:before="240"/>
        <w:jc w:val="right"/>
        <w:rPr>
          <w:b/>
          <w:bCs/>
          <w:i/>
          <w:iCs/>
        </w:rPr>
      </w:pPr>
    </w:p>
    <w:p w14:paraId="421C0018" w14:textId="04D4AD94" w:rsidR="006875D3" w:rsidRPr="000965DE" w:rsidRDefault="000965DE" w:rsidP="000965DE">
      <w:pPr>
        <w:spacing w:before="240"/>
        <w:jc w:val="right"/>
        <w:rPr>
          <w:b/>
          <w:bCs/>
          <w:i/>
          <w:iCs/>
        </w:rPr>
      </w:pPr>
      <w:r w:rsidRPr="000965DE">
        <w:rPr>
          <w:b/>
          <w:bCs/>
          <w:i/>
          <w:iCs/>
        </w:rPr>
        <w:tab/>
      </w:r>
      <w:r w:rsidRPr="000965DE">
        <w:rPr>
          <w:b/>
          <w:bCs/>
          <w:i/>
          <w:iCs/>
        </w:rPr>
        <w:t>DOI: </w:t>
      </w:r>
      <w:hyperlink r:id="rId8" w:history="1">
        <w:r w:rsidRPr="000965DE">
          <w:rPr>
            <w:b/>
            <w:bCs/>
            <w:i/>
            <w:iCs/>
          </w:rPr>
          <w:t>https://doi.org/10.23913/cagi.v12i24.335</w:t>
        </w:r>
      </w:hyperlink>
    </w:p>
    <w:p w14:paraId="5F3FF159" w14:textId="77777777" w:rsidR="006875D3" w:rsidRPr="006875D3" w:rsidRDefault="006875D3" w:rsidP="000965DE">
      <w:pPr>
        <w:jc w:val="right"/>
        <w:rPr>
          <w:b/>
          <w:bCs/>
          <w:i/>
          <w:iCs/>
        </w:rPr>
      </w:pPr>
      <w:r w:rsidRPr="006875D3">
        <w:rPr>
          <w:b/>
          <w:bCs/>
          <w:i/>
          <w:iCs/>
        </w:rPr>
        <w:t>Artículos científicos</w:t>
      </w:r>
    </w:p>
    <w:p w14:paraId="6805CF02" w14:textId="77777777" w:rsidR="006875D3" w:rsidRPr="006875D3" w:rsidRDefault="006875D3" w:rsidP="006875D3"/>
    <w:p w14:paraId="10A3A513" w14:textId="77777777" w:rsidR="000965DE" w:rsidRDefault="001E32B4" w:rsidP="000965DE">
      <w:pPr>
        <w:pStyle w:val="Ttulo1"/>
        <w:spacing w:after="0" w:line="276" w:lineRule="auto"/>
        <w:jc w:val="right"/>
        <w:rPr>
          <w:b w:val="0"/>
          <w:i/>
          <w:color w:val="auto"/>
          <w:lang w:val="en-US"/>
        </w:rPr>
      </w:pPr>
      <w:r w:rsidRPr="000965DE">
        <w:rPr>
          <w:color w:val="auto"/>
        </w:rPr>
        <w:t>Experiencia de la maternidad en estudiantes universitarias y sus implicaciones escolares</w:t>
      </w:r>
      <w:r w:rsidR="00DB2C2B" w:rsidRPr="000965DE">
        <w:rPr>
          <w:color w:val="auto"/>
        </w:rPr>
        <w:br/>
      </w:r>
    </w:p>
    <w:p w14:paraId="2F8FFF00" w14:textId="3C93E421" w:rsidR="001E32B4" w:rsidRPr="000965DE" w:rsidRDefault="001E32B4" w:rsidP="000965DE">
      <w:pPr>
        <w:pStyle w:val="Ttulo1"/>
        <w:spacing w:after="0" w:line="276" w:lineRule="auto"/>
        <w:jc w:val="right"/>
        <w:rPr>
          <w:color w:val="auto"/>
        </w:rPr>
      </w:pPr>
      <w:r w:rsidRPr="000965DE">
        <w:rPr>
          <w:b w:val="0"/>
          <w:i/>
          <w:color w:val="auto"/>
          <w:lang w:val="en-US"/>
        </w:rPr>
        <w:t>Experience of motherhood in university students and its academic implications</w:t>
      </w:r>
    </w:p>
    <w:p w14:paraId="42365E45" w14:textId="77777777" w:rsidR="001E32B4" w:rsidRPr="006875D3" w:rsidRDefault="001E32B4" w:rsidP="001E32B4">
      <w:pPr>
        <w:pBdr>
          <w:top w:val="nil"/>
          <w:left w:val="nil"/>
          <w:bottom w:val="nil"/>
          <w:right w:val="nil"/>
          <w:between w:val="nil"/>
        </w:pBdr>
        <w:spacing w:before="120" w:line="240" w:lineRule="auto"/>
        <w:jc w:val="right"/>
        <w:rPr>
          <w:b/>
        </w:rPr>
      </w:pPr>
      <w:r w:rsidRPr="006875D3">
        <w:rPr>
          <w:b/>
        </w:rPr>
        <w:t>María del Carmen Manzo Chávez</w:t>
      </w:r>
    </w:p>
    <w:p w14:paraId="3ACB4A8B" w14:textId="77777777" w:rsidR="001E32B4" w:rsidRPr="006875D3" w:rsidRDefault="001E32B4" w:rsidP="001E32B4">
      <w:pPr>
        <w:pBdr>
          <w:top w:val="nil"/>
          <w:left w:val="nil"/>
          <w:bottom w:val="nil"/>
          <w:right w:val="nil"/>
          <w:between w:val="nil"/>
        </w:pBdr>
        <w:spacing w:line="240" w:lineRule="auto"/>
        <w:jc w:val="right"/>
      </w:pPr>
      <w:r w:rsidRPr="006875D3">
        <w:t>Universidad Michoacana de San Nicolás de Hidalgo</w:t>
      </w:r>
    </w:p>
    <w:p w14:paraId="23F7894B" w14:textId="77777777" w:rsidR="001E32B4" w:rsidRPr="006875D3" w:rsidRDefault="001E32B4" w:rsidP="001E32B4">
      <w:pPr>
        <w:pBdr>
          <w:top w:val="nil"/>
          <w:left w:val="nil"/>
          <w:bottom w:val="nil"/>
          <w:right w:val="nil"/>
          <w:between w:val="nil"/>
        </w:pBdr>
        <w:spacing w:line="240" w:lineRule="auto"/>
        <w:jc w:val="right"/>
        <w:rPr>
          <w:color w:val="EE0000"/>
        </w:rPr>
      </w:pPr>
      <w:hyperlink r:id="rId9">
        <w:r w:rsidRPr="006875D3">
          <w:rPr>
            <w:color w:val="EE0000"/>
          </w:rPr>
          <w:t>maria.manzo@umich.mx</w:t>
        </w:r>
      </w:hyperlink>
      <w:r w:rsidRPr="006875D3">
        <w:rPr>
          <w:color w:val="EE0000"/>
        </w:rPr>
        <w:t>, melym_2000@yahoo.com.mx</w:t>
      </w:r>
    </w:p>
    <w:p w14:paraId="6A5AD112" w14:textId="77777777" w:rsidR="001E32B4" w:rsidRPr="006875D3" w:rsidRDefault="001E32B4" w:rsidP="001E32B4">
      <w:pPr>
        <w:pBdr>
          <w:top w:val="nil"/>
          <w:left w:val="nil"/>
          <w:bottom w:val="nil"/>
          <w:right w:val="nil"/>
          <w:between w:val="nil"/>
        </w:pBdr>
        <w:tabs>
          <w:tab w:val="left" w:pos="5415"/>
          <w:tab w:val="right" w:pos="9404"/>
        </w:tabs>
        <w:spacing w:line="240" w:lineRule="auto"/>
        <w:jc w:val="right"/>
      </w:pPr>
      <w:r w:rsidRPr="006875D3">
        <w:tab/>
        <w:t>https://orcid.org/0000-0002-6543-2702</w:t>
      </w:r>
    </w:p>
    <w:p w14:paraId="39137CAD" w14:textId="77777777" w:rsidR="001E32B4" w:rsidRPr="006875D3" w:rsidRDefault="001E32B4" w:rsidP="001E32B4">
      <w:pPr>
        <w:pBdr>
          <w:top w:val="nil"/>
          <w:left w:val="nil"/>
          <w:bottom w:val="nil"/>
          <w:right w:val="nil"/>
          <w:between w:val="nil"/>
        </w:pBdr>
        <w:spacing w:line="240" w:lineRule="auto"/>
        <w:jc w:val="right"/>
      </w:pPr>
    </w:p>
    <w:p w14:paraId="3BA2CA38" w14:textId="77777777" w:rsidR="001E32B4" w:rsidRPr="000965DE" w:rsidRDefault="001E32B4" w:rsidP="001E32B4">
      <w:pPr>
        <w:pBdr>
          <w:top w:val="nil"/>
          <w:left w:val="nil"/>
          <w:bottom w:val="nil"/>
          <w:right w:val="nil"/>
          <w:between w:val="nil"/>
        </w:pBdr>
        <w:spacing w:line="240" w:lineRule="auto"/>
        <w:rPr>
          <w:b/>
          <w:sz w:val="28"/>
          <w:szCs w:val="28"/>
        </w:rPr>
      </w:pPr>
      <w:r w:rsidRPr="000965DE">
        <w:rPr>
          <w:b/>
          <w:sz w:val="28"/>
          <w:szCs w:val="28"/>
        </w:rPr>
        <w:t>Resumen</w:t>
      </w:r>
    </w:p>
    <w:p w14:paraId="6F34AA38" w14:textId="77777777" w:rsidR="001E32B4" w:rsidRPr="006875D3" w:rsidRDefault="001E32B4" w:rsidP="001E32B4">
      <w:pPr>
        <w:pBdr>
          <w:top w:val="nil"/>
          <w:left w:val="nil"/>
          <w:bottom w:val="nil"/>
          <w:right w:val="nil"/>
          <w:between w:val="nil"/>
        </w:pBdr>
        <w:spacing w:line="240" w:lineRule="auto"/>
      </w:pPr>
    </w:p>
    <w:p w14:paraId="52732B6A" w14:textId="77777777" w:rsidR="001E32B4" w:rsidRPr="006875D3" w:rsidRDefault="001E32B4" w:rsidP="001E32B4">
      <w:pPr>
        <w:spacing w:line="240" w:lineRule="auto"/>
      </w:pPr>
      <w:r w:rsidRPr="006875D3">
        <w:t xml:space="preserve">La maternidad en estudiantes universitarias es una experiencia única y compleja por la multiplicidad e </w:t>
      </w:r>
      <w:proofErr w:type="spellStart"/>
      <w:r w:rsidRPr="006875D3">
        <w:t>interjuego</w:t>
      </w:r>
      <w:proofErr w:type="spellEnd"/>
      <w:r w:rsidRPr="006875D3">
        <w:t xml:space="preserve"> de roles. Este estudio cualitativo tuvo como objetivo general analizar la experiencia de la maternidad en estudiantes universitarias y sus implicaciones escolares. Participaron 8 mujeres entre los 20 y 41 años de edad, estudiantes de licenciatura y posgrado con hijos. Se les aplicó una ficha de identificación de datos y entrevistas semiestructuradas. Se encontró que la experiencia de la maternidad presenta situaciones y sentimientos ambivalentes y tiene repercusiones en el desempeño académico; la gestión del tiempo y las redes de apoyo resultaron cruciales para el cumplimiento de las actividades académicas. En consecuencia, se recomienda implementar programas que mejoraren la calidad de vida de estas madres y sus hijos.</w:t>
      </w:r>
    </w:p>
    <w:p w14:paraId="27557220" w14:textId="77777777" w:rsidR="001E32B4" w:rsidRPr="006875D3" w:rsidRDefault="001E32B4" w:rsidP="001E32B4">
      <w:pPr>
        <w:spacing w:line="240" w:lineRule="auto"/>
        <w:rPr>
          <w:b/>
        </w:rPr>
      </w:pPr>
    </w:p>
    <w:p w14:paraId="14080FB1" w14:textId="77777777" w:rsidR="001E32B4" w:rsidRPr="006875D3" w:rsidRDefault="001E32B4" w:rsidP="001E32B4">
      <w:pPr>
        <w:spacing w:line="240" w:lineRule="auto"/>
      </w:pPr>
      <w:r w:rsidRPr="000965DE">
        <w:rPr>
          <w:b/>
          <w:sz w:val="28"/>
          <w:szCs w:val="28"/>
        </w:rPr>
        <w:t>Palabras clave</w:t>
      </w:r>
      <w:r w:rsidRPr="006875D3">
        <w:rPr>
          <w:b/>
        </w:rPr>
        <w:t xml:space="preserve">: </w:t>
      </w:r>
      <w:r w:rsidRPr="006875D3">
        <w:t>maternidad, experiencia, estudiantes universitarias, implicaciones escolares.</w:t>
      </w:r>
    </w:p>
    <w:p w14:paraId="144EB984" w14:textId="77777777" w:rsidR="001E32B4" w:rsidRPr="006875D3" w:rsidRDefault="001E32B4" w:rsidP="001E32B4">
      <w:pPr>
        <w:spacing w:line="240" w:lineRule="auto"/>
        <w:rPr>
          <w:b/>
          <w:lang w:val="en-US"/>
        </w:rPr>
      </w:pPr>
    </w:p>
    <w:p w14:paraId="2B2FC9FB" w14:textId="77777777" w:rsidR="001E32B4" w:rsidRPr="000965DE" w:rsidRDefault="001E32B4" w:rsidP="001E32B4">
      <w:pPr>
        <w:spacing w:line="240" w:lineRule="auto"/>
        <w:rPr>
          <w:b/>
          <w:sz w:val="28"/>
          <w:szCs w:val="28"/>
          <w:lang w:val="en-US"/>
        </w:rPr>
      </w:pPr>
      <w:r w:rsidRPr="000965DE">
        <w:rPr>
          <w:b/>
          <w:sz w:val="28"/>
          <w:szCs w:val="28"/>
          <w:lang w:val="en-US"/>
        </w:rPr>
        <w:t>Abstract</w:t>
      </w:r>
    </w:p>
    <w:p w14:paraId="63647188" w14:textId="77777777" w:rsidR="001E32B4" w:rsidRPr="000965DE" w:rsidRDefault="001E32B4" w:rsidP="001E32B4">
      <w:pPr>
        <w:spacing w:line="240" w:lineRule="auto"/>
        <w:rPr>
          <w:sz w:val="28"/>
          <w:szCs w:val="28"/>
          <w:lang w:val="en-US"/>
        </w:rPr>
      </w:pPr>
    </w:p>
    <w:p w14:paraId="1F6455F6" w14:textId="77777777" w:rsidR="001E32B4" w:rsidRPr="006875D3" w:rsidRDefault="001E32B4" w:rsidP="001E32B4">
      <w:pPr>
        <w:spacing w:line="240" w:lineRule="auto"/>
        <w:rPr>
          <w:lang w:val="en-US"/>
        </w:rPr>
      </w:pPr>
      <w:r w:rsidRPr="006875D3">
        <w:rPr>
          <w:lang w:val="en-US"/>
        </w:rPr>
        <w:t xml:space="preserve">Motherhood is a unique and complex experience; in the case of university students, this life situation becomes even more complex due to the multiple activities and roles they play simultaneously. In this qualitative research, the general objective was to analyze the experience of motherhood in university students and its school-related implications. For this purpose, 8 participants aged between 20 and 41 years, undergraduate and graduate students with children, were involved. They were given a data identification form and semi-structured interviews. It was found that the experience of motherhood presents ambivalent situations and feelings and has repercussions on academic performance, where time management and support networks are crucial </w:t>
      </w:r>
      <w:r w:rsidRPr="006875D3">
        <w:rPr>
          <w:lang w:val="en-US"/>
        </w:rPr>
        <w:lastRenderedPageBreak/>
        <w:t>for the completion of academic activities. Therefore, it is important to implement programs that contribute to improving the quality of life for these mothers and their children.</w:t>
      </w:r>
    </w:p>
    <w:p w14:paraId="674272E4" w14:textId="77777777" w:rsidR="001E32B4" w:rsidRPr="006875D3" w:rsidRDefault="001E32B4" w:rsidP="001E32B4">
      <w:pPr>
        <w:spacing w:line="240" w:lineRule="auto"/>
        <w:rPr>
          <w:b/>
          <w:lang w:val="en-US"/>
        </w:rPr>
      </w:pPr>
    </w:p>
    <w:p w14:paraId="7B3E7B54" w14:textId="77777777" w:rsidR="001E32B4" w:rsidRPr="006875D3" w:rsidRDefault="001E32B4" w:rsidP="001E32B4">
      <w:pPr>
        <w:spacing w:line="240" w:lineRule="auto"/>
        <w:rPr>
          <w:lang w:val="en-US"/>
        </w:rPr>
      </w:pPr>
      <w:r w:rsidRPr="000965DE">
        <w:rPr>
          <w:b/>
          <w:sz w:val="28"/>
          <w:szCs w:val="28"/>
          <w:lang w:val="en-US"/>
        </w:rPr>
        <w:t>Keywords</w:t>
      </w:r>
      <w:r w:rsidRPr="006875D3">
        <w:rPr>
          <w:lang w:val="en-US"/>
        </w:rPr>
        <w:t>: maternity, experience, university students.</w:t>
      </w:r>
    </w:p>
    <w:p w14:paraId="270E31F0" w14:textId="77777777" w:rsidR="001E32B4" w:rsidRPr="000965DE" w:rsidRDefault="001E32B4" w:rsidP="001E32B4">
      <w:pPr>
        <w:pStyle w:val="Ttulo2"/>
        <w:jc w:val="center"/>
        <w:rPr>
          <w:color w:val="auto"/>
          <w:sz w:val="32"/>
          <w:szCs w:val="32"/>
        </w:rPr>
      </w:pPr>
      <w:r w:rsidRPr="000965DE">
        <w:rPr>
          <w:color w:val="auto"/>
          <w:sz w:val="32"/>
          <w:szCs w:val="32"/>
        </w:rPr>
        <w:t>Introducción</w:t>
      </w:r>
    </w:p>
    <w:p w14:paraId="669E97BB" w14:textId="77777777" w:rsidR="001E32B4" w:rsidRPr="006875D3" w:rsidRDefault="001E32B4" w:rsidP="00F629A9">
      <w:pPr>
        <w:spacing w:before="240" w:after="240" w:line="240" w:lineRule="auto"/>
        <w:ind w:firstLine="708"/>
      </w:pPr>
      <w:r w:rsidRPr="006875D3">
        <w:t>En México, para el año 2023, el índice de maternidad entre mujeres en edad reproductiva (15 a 49 años) alcanzó el 62.9%, equivalente a 21,211,500 mujeres. Esto indica que más de la mitad de las mujeres dentro de este rango eran madres, quienes son las cuidadoras principales de los hijos (Instituto Nacional de Estadística y Geografía [INEGI], 2025). Dentro de este grupo se encuentran numerosas estudiantes universitarias que enfrentan simultáneamente la maternidad y la vida académica.</w:t>
      </w:r>
    </w:p>
    <w:p w14:paraId="6D2FCF13" w14:textId="77777777" w:rsidR="001E32B4" w:rsidRPr="006875D3" w:rsidRDefault="001E32B4" w:rsidP="001E32B4">
      <w:pPr>
        <w:spacing w:before="240" w:after="240" w:line="240" w:lineRule="auto"/>
      </w:pPr>
      <w:r w:rsidRPr="006875D3">
        <w:t>La maternidad, desde la perspectiva de Lagarde (1993, como se citó en Huerta, 2019), no se reduce a la reproducción biológica; constituye un fenómeno social y cultural que influye de manera determinante en la identidad femenina. La experiencia de la maternidad moldea la vida de las mujeres por las expectativas sociales que la rodean y por el simbolismo que representa.</w:t>
      </w:r>
    </w:p>
    <w:p w14:paraId="5E280C8D" w14:textId="77777777" w:rsidR="001E32B4" w:rsidRPr="006875D3" w:rsidRDefault="001E32B4" w:rsidP="001E32B4">
      <w:pPr>
        <w:spacing w:before="240" w:after="240" w:line="240" w:lineRule="auto"/>
      </w:pPr>
      <w:r w:rsidRPr="006875D3">
        <w:t>Para muchas mujeres, la maternidad implica asumir una mayor responsabilidad debido a las exigencias asociadas con la crianza y la formación de los hijos. En el caso particular de las madres universitarias, Lagarde (2005), Rodríguez et al. (2019) y Moreno – Rangel y Rincón – Silva (20209) señalan que su experiencia es compleja y supone un desgaste físico y emocional considerable. No obstante, estas mujeres suelen priorizar sus deberes maternos por encima del cansancio que enfrentan. Las madres universitarias deben cubrir jornadas laborales, escolares y domésticas, lo cual impacta en su rendimiento académico. Además, se ven obligadas a delegar el cuidado de sus hijos, aceptar empleos compatibles con sus horarios escolares o incluso abandonar temporal o definitivamente sus estudios (Miller y Arvizu, 2016).</w:t>
      </w:r>
    </w:p>
    <w:p w14:paraId="417678C8" w14:textId="77777777" w:rsidR="001E32B4" w:rsidRPr="006875D3" w:rsidRDefault="001E32B4" w:rsidP="001E32B4">
      <w:pPr>
        <w:spacing w:before="240" w:after="240" w:line="240" w:lineRule="auto"/>
      </w:pPr>
      <w:r w:rsidRPr="006875D3">
        <w:t>El desempeño académico de las madres estudiantes, conforme a lo referido por Espín y Altamirano (2018), Hernández-Quirama et al. (2019), González – Bedoya y Molina – Osorio (2020), Ramírez – Ramírez e Ibáñez - Reyes (2021), Amador – Velázquez (2021), Ríos et al. (2021) y Benítez y De León (2024), constituye un desafío debido a la necesidad constante de equilibrar responsabilidades personales, familiares, laborales y académicas. Esta situación afecta su aprendizaje, rendimiento, bienestar emocional y proyectos de vida. La gestión del tiempo se vuelve un aspecto crucial que determina su permanencia y éxito en los estudios. En muchos casos, la maternidad ocasiona que las mujeres posterguen metas personales y profesionales, reforzada por expectativas tradicionales que priorizan el rol materno. Esto genera complicaciones entre la maternidad y sus aspiraciones académicas, además de un riesgo incrementado de deserción, afectaciones físicas y emocionales y dificultades en sus relaciones interpersonales. Sin embargo, también se reconoce que algunas estudiantes encuentran en la maternidad una motivación para continuar su formación y mejorar su calidad de vida. Pérez- Padilla et al. (2020) destacan que las adversidades enfrentadas pueden fortalecer habilidades y recursos psicológicos, por lo que la maternidad no siempre produce efectos negativos.</w:t>
      </w:r>
    </w:p>
    <w:p w14:paraId="79045849" w14:textId="77777777" w:rsidR="001E32B4" w:rsidRPr="006875D3" w:rsidRDefault="001E32B4" w:rsidP="001E32B4">
      <w:pPr>
        <w:spacing w:before="240" w:after="240" w:line="240" w:lineRule="auto"/>
      </w:pPr>
      <w:r w:rsidRPr="006875D3">
        <w:t xml:space="preserve">Un elemento fundamental para la calidad de vida de las madres estudiantes son las redes de apoyo. Espín y Altamirano (2018), Hernández-Quirama et al. (2019), Daza et al. (2020), Pérez- Padilla et </w:t>
      </w:r>
      <w:r w:rsidRPr="006875D3">
        <w:lastRenderedPageBreak/>
        <w:t>al. (2020), González (2021), Amador – Velázquez (2021), Ramírez – Ramírez e Ibáñez – Reyes (2021), Bedoya Gallego et al. (2022) y Benítez y De León (2024) sostienen que el apoyo familiar, social e institucional influye significativamente en su bienestar y desarrollo académico. Estas madres dependen del apoyo económico, emocional y logístico de sus familias y parejas para compatibilizar la maternidad con sus estudios.</w:t>
      </w:r>
    </w:p>
    <w:p w14:paraId="36BBDB3C" w14:textId="77777777" w:rsidR="001E32B4" w:rsidRPr="006875D3" w:rsidRDefault="001E32B4" w:rsidP="001E32B4">
      <w:pPr>
        <w:spacing w:before="240" w:after="240" w:line="240" w:lineRule="auto"/>
      </w:pPr>
      <w:r w:rsidRPr="006875D3">
        <w:t xml:space="preserve">Desde el ámbito institucional, las madres universitarias suelen enfrentarse a la falta de becas, políticas de conciliación, servicios de guardería y horario flexible (Amador – Velázquez, 2021; Moura, 2024). En consecuencia, enfrentan mayores desventajas y frecuentes interrupciones académicas. González (2021) subraya que la ausencia de apoyo institucional aumenta el riesgo de deserción, mientras que </w:t>
      </w:r>
      <w:proofErr w:type="spellStart"/>
      <w:r w:rsidRPr="006875D3">
        <w:t>Cosciuc</w:t>
      </w:r>
      <w:proofErr w:type="spellEnd"/>
      <w:r w:rsidRPr="006875D3">
        <w:t xml:space="preserve"> (2021) propone la creación de políticas específicas y Guano y Analuisa (2025) recomiendan asesoría especializada en áreas académicas, psicológicas y médicas dentro de las universidades.</w:t>
      </w:r>
    </w:p>
    <w:p w14:paraId="5FD66A3B" w14:textId="77777777" w:rsidR="001E32B4" w:rsidRPr="006875D3" w:rsidRDefault="001E32B4" w:rsidP="001E32B4">
      <w:pPr>
        <w:spacing w:before="240" w:after="240" w:line="240" w:lineRule="auto"/>
      </w:pPr>
      <w:r w:rsidRPr="006875D3">
        <w:t>Por lo anterior, se considera relevante estudiar el fenómeno de la maternidad en las estudiantes universitarias, para ello, el presente estudio tuvo como objetivo general el analizar la experiencia de la maternidad en estudiantes universitarias y sus implicaciones escolares, siendo la pregunta de investigación ¿Cómo es la experiencia de la maternidad en estudiantes universitarias y sus implicaciones escolares?</w:t>
      </w:r>
    </w:p>
    <w:p w14:paraId="3FB646AE" w14:textId="77777777" w:rsidR="001E32B4" w:rsidRPr="000965DE" w:rsidRDefault="001E32B4" w:rsidP="000965DE">
      <w:pPr>
        <w:spacing w:line="240" w:lineRule="auto"/>
        <w:jc w:val="center"/>
        <w:rPr>
          <w:b/>
          <w:bCs/>
          <w:sz w:val="32"/>
          <w:szCs w:val="32"/>
        </w:rPr>
      </w:pPr>
      <w:r w:rsidRPr="000965DE">
        <w:rPr>
          <w:b/>
          <w:bCs/>
          <w:sz w:val="32"/>
          <w:szCs w:val="32"/>
        </w:rPr>
        <w:t>Metodología</w:t>
      </w:r>
    </w:p>
    <w:p w14:paraId="4EC2549B" w14:textId="77777777" w:rsidR="001E32B4" w:rsidRPr="006875D3" w:rsidRDefault="001E32B4" w:rsidP="001E32B4">
      <w:pPr>
        <w:spacing w:line="240" w:lineRule="auto"/>
        <w:rPr>
          <w:b/>
          <w:bCs/>
        </w:rPr>
      </w:pPr>
    </w:p>
    <w:p w14:paraId="10349E85" w14:textId="77777777" w:rsidR="001E32B4" w:rsidRPr="006875D3" w:rsidRDefault="001E32B4" w:rsidP="00F629A9">
      <w:pPr>
        <w:spacing w:line="240" w:lineRule="auto"/>
        <w:ind w:firstLine="708"/>
      </w:pPr>
      <w:r w:rsidRPr="006875D3">
        <w:t xml:space="preserve">La investigación se basó en el paradigma interpretativo, tuvo un enfoque cualitativo y un método fenomenológico; las técnicas de recolección de datos fueron la ficha de identificación y una entrevista semiestructurada, que se aplicaron a 8 madres estudiantes universitarias, de la ciudad de Morelia, Michoacán, México. Las estudiantes cursaban la licenciatura o el posgrado en universidades públicas o privadas y fueron participantes voluntarias. El criterio de inclusión fue que estuvieran inscritas en una universidad y tuvieran hijos, sin importar la edad de éstos. </w:t>
      </w:r>
    </w:p>
    <w:p w14:paraId="4DB2107C" w14:textId="77777777" w:rsidR="001E32B4" w:rsidRPr="006875D3" w:rsidRDefault="001E32B4" w:rsidP="001E32B4">
      <w:pPr>
        <w:spacing w:line="240" w:lineRule="auto"/>
      </w:pPr>
      <w:r w:rsidRPr="006875D3">
        <w:t xml:space="preserve">En cuanto a las consideraciones éticas, se les otorgó el consentimiento informado y se guardó el anonimato y la confidencialidad de la identidad. El protocolo de la investigación fue revisado y aprobado por los comités pertinentes de la universidad de adscripción de la autora. </w:t>
      </w:r>
    </w:p>
    <w:p w14:paraId="432F396B" w14:textId="77777777" w:rsidR="001E32B4" w:rsidRPr="006875D3" w:rsidRDefault="001E32B4" w:rsidP="001E32B4">
      <w:pPr>
        <w:spacing w:line="240" w:lineRule="auto"/>
      </w:pPr>
      <w:r w:rsidRPr="006875D3">
        <w:t xml:space="preserve">Una vez recolectados los datos, se codificaron, se categorizaron y se elaboraron matrices de categorías para su análisis. </w:t>
      </w:r>
    </w:p>
    <w:p w14:paraId="05BA8595" w14:textId="77777777" w:rsidR="001E32B4" w:rsidRPr="006875D3" w:rsidRDefault="001E32B4" w:rsidP="001E32B4">
      <w:pPr>
        <w:spacing w:line="240" w:lineRule="auto"/>
        <w:ind w:firstLine="720"/>
      </w:pPr>
    </w:p>
    <w:p w14:paraId="5FA35216" w14:textId="77777777" w:rsidR="001E32B4" w:rsidRPr="000965DE" w:rsidRDefault="001E32B4" w:rsidP="000965DE">
      <w:pPr>
        <w:spacing w:line="240" w:lineRule="auto"/>
        <w:jc w:val="center"/>
        <w:rPr>
          <w:b/>
          <w:sz w:val="32"/>
          <w:szCs w:val="32"/>
        </w:rPr>
      </w:pPr>
      <w:r w:rsidRPr="000965DE">
        <w:rPr>
          <w:b/>
          <w:sz w:val="32"/>
          <w:szCs w:val="32"/>
        </w:rPr>
        <w:t>Resultados</w:t>
      </w:r>
    </w:p>
    <w:p w14:paraId="1790EF3C" w14:textId="77777777" w:rsidR="001E32B4" w:rsidRPr="006875D3" w:rsidRDefault="001E32B4" w:rsidP="001E32B4">
      <w:pPr>
        <w:spacing w:line="240" w:lineRule="auto"/>
        <w:rPr>
          <w:b/>
        </w:rPr>
      </w:pPr>
    </w:p>
    <w:p w14:paraId="2E369116" w14:textId="77777777" w:rsidR="001E32B4" w:rsidRPr="006875D3" w:rsidRDefault="001E32B4" w:rsidP="001E64E8">
      <w:pPr>
        <w:pStyle w:val="Prrafodelista"/>
        <w:numPr>
          <w:ilvl w:val="0"/>
          <w:numId w:val="4"/>
        </w:numPr>
        <w:spacing w:line="240" w:lineRule="auto"/>
        <w:ind w:left="0" w:firstLine="0"/>
        <w:rPr>
          <w:b/>
        </w:rPr>
      </w:pPr>
      <w:r w:rsidRPr="006875D3">
        <w:rPr>
          <w:b/>
        </w:rPr>
        <w:t>Resultados sociodemográficos</w:t>
      </w:r>
      <w:r w:rsidR="001E64E8" w:rsidRPr="006875D3">
        <w:rPr>
          <w:b/>
        </w:rPr>
        <w:t>.</w:t>
      </w:r>
    </w:p>
    <w:p w14:paraId="7E68CCFC" w14:textId="77777777" w:rsidR="001E64E8" w:rsidRPr="006875D3" w:rsidRDefault="001E64E8" w:rsidP="001E32B4">
      <w:pPr>
        <w:spacing w:line="240" w:lineRule="auto"/>
        <w:rPr>
          <w:b/>
        </w:rPr>
      </w:pPr>
    </w:p>
    <w:p w14:paraId="158CD124" w14:textId="77777777" w:rsidR="001E32B4" w:rsidRPr="006875D3" w:rsidRDefault="001E32B4" w:rsidP="001E64E8">
      <w:pPr>
        <w:spacing w:line="240" w:lineRule="auto"/>
        <w:ind w:firstLine="708"/>
      </w:pPr>
      <w:r w:rsidRPr="006875D3">
        <w:rPr>
          <w:b/>
        </w:rPr>
        <w:t xml:space="preserve">Participaron 8 madres. </w:t>
      </w:r>
      <w:r w:rsidRPr="006875D3">
        <w:t xml:space="preserve">Tenían un rango de edad de 20 a 41 años, siendo la media de edad de 29.7 </w:t>
      </w:r>
      <w:proofErr w:type="gramStart"/>
      <w:r w:rsidRPr="006875D3">
        <w:t>años,  5</w:t>
      </w:r>
      <w:proofErr w:type="gramEnd"/>
      <w:r w:rsidRPr="006875D3">
        <w:t xml:space="preserve"> eran estudiantes de tiempo completo y 3 además de estudiar tenían un empleo (policía, profesora, asesora); 4 eran estudiantes de licenciatura y 4 estudiantes de posgrado; de las estudiantes de licenciatura, 1 estudiaba de manera presencial y 3 en línea; las estudiantes del posgrado contaban con beca del Consejo Nacional de Humanidades, Ciencias y Tecnologías (CONAHCYT).</w:t>
      </w:r>
    </w:p>
    <w:p w14:paraId="564013A4" w14:textId="77777777" w:rsidR="00F629A9" w:rsidRPr="006875D3" w:rsidRDefault="00F629A9" w:rsidP="001E32B4">
      <w:pPr>
        <w:spacing w:line="240" w:lineRule="auto"/>
      </w:pPr>
    </w:p>
    <w:p w14:paraId="733E51F1" w14:textId="77777777" w:rsidR="001E32B4" w:rsidRPr="006875D3" w:rsidRDefault="001E32B4" w:rsidP="001E32B4">
      <w:pPr>
        <w:spacing w:line="240" w:lineRule="auto"/>
      </w:pPr>
      <w:r w:rsidRPr="006875D3">
        <w:lastRenderedPageBreak/>
        <w:t>Las participantes viven en Morelia (2 casos) y en poblaciones del interior del estado (6 casos), las estudiantes foráneas, se trasladaban a la ciudad de Morelia a estudiar o bien estudiaban desde casa en línea; su estado civil era en 5 casos casadas, 1 soltera y 2 en unión libre.</w:t>
      </w:r>
    </w:p>
    <w:p w14:paraId="38DA82D0" w14:textId="77777777" w:rsidR="001E32B4" w:rsidRPr="006875D3" w:rsidRDefault="001E32B4" w:rsidP="001E32B4">
      <w:pPr>
        <w:spacing w:line="240" w:lineRule="auto"/>
      </w:pPr>
      <w:r w:rsidRPr="006875D3">
        <w:t xml:space="preserve">Respecto a los hijos, 3 participantes tienen 2 hijos y 5 tienen 1 </w:t>
      </w:r>
      <w:proofErr w:type="gramStart"/>
      <w:r w:rsidRPr="006875D3">
        <w:t>hijo;  la</w:t>
      </w:r>
      <w:proofErr w:type="gramEnd"/>
      <w:r w:rsidRPr="006875D3">
        <w:t xml:space="preserve"> edad del hijo oscila entre los 5 meses y los 20 años; la edad en la que se embarazó la participante fue de 17 años (1 caso), 20 años (5 casos), 24 años (1 caso) y 26 años (1 caso); en 2 casos las participantes experimentaron un aborto.</w:t>
      </w:r>
    </w:p>
    <w:p w14:paraId="31D92D92" w14:textId="77777777" w:rsidR="003672C3" w:rsidRPr="006875D3" w:rsidRDefault="003672C3" w:rsidP="001E32B4">
      <w:pPr>
        <w:spacing w:line="240" w:lineRule="auto"/>
      </w:pPr>
    </w:p>
    <w:p w14:paraId="73B602DE" w14:textId="77777777" w:rsidR="001E32B4" w:rsidRPr="006875D3" w:rsidRDefault="001E32B4" w:rsidP="001E32B4">
      <w:pPr>
        <w:spacing w:line="240" w:lineRule="auto"/>
      </w:pPr>
      <w:r w:rsidRPr="006875D3">
        <w:t>En cuanto a la vida en pareja, 7 de las participantes viven en pareja y 1 sin pareja actualmente.</w:t>
      </w:r>
    </w:p>
    <w:p w14:paraId="2898EDC5" w14:textId="77777777" w:rsidR="003672C3" w:rsidRPr="006875D3" w:rsidRDefault="003672C3" w:rsidP="001E32B4">
      <w:pPr>
        <w:spacing w:line="240" w:lineRule="auto"/>
      </w:pPr>
    </w:p>
    <w:p w14:paraId="0DE6606F" w14:textId="77777777" w:rsidR="001E32B4" w:rsidRPr="006875D3" w:rsidRDefault="001E32B4" w:rsidP="001E32B4">
      <w:pPr>
        <w:spacing w:line="240" w:lineRule="auto"/>
        <w:rPr>
          <w:b/>
        </w:rPr>
      </w:pPr>
      <w:r w:rsidRPr="006875D3">
        <w:rPr>
          <w:b/>
        </w:rPr>
        <w:t>Resultados por Categorías</w:t>
      </w:r>
    </w:p>
    <w:p w14:paraId="5A0E28D6" w14:textId="77777777" w:rsidR="001E32B4" w:rsidRPr="006875D3" w:rsidRDefault="001E32B4" w:rsidP="001E32B4">
      <w:pPr>
        <w:spacing w:line="240" w:lineRule="auto"/>
        <w:rPr>
          <w:b/>
        </w:rPr>
      </w:pPr>
    </w:p>
    <w:p w14:paraId="6C418184" w14:textId="77777777" w:rsidR="001E32B4" w:rsidRPr="006875D3" w:rsidRDefault="001E32B4" w:rsidP="001E32B4">
      <w:pPr>
        <w:spacing w:line="240" w:lineRule="auto"/>
        <w:rPr>
          <w:b/>
        </w:rPr>
      </w:pPr>
      <w:r w:rsidRPr="006875D3">
        <w:rPr>
          <w:b/>
        </w:rPr>
        <w:t>Categoría 1. Experiencia de la maternidad</w:t>
      </w:r>
    </w:p>
    <w:p w14:paraId="281294BF" w14:textId="77777777" w:rsidR="001E32B4" w:rsidRPr="006875D3" w:rsidRDefault="001E32B4" w:rsidP="001E32B4">
      <w:pPr>
        <w:spacing w:line="240" w:lineRule="auto"/>
        <w:rPr>
          <w:b/>
        </w:rPr>
      </w:pPr>
    </w:p>
    <w:p w14:paraId="6BE13D86" w14:textId="77777777" w:rsidR="001E32B4" w:rsidRPr="006875D3" w:rsidRDefault="001E32B4" w:rsidP="001E32B4">
      <w:pPr>
        <w:spacing w:line="240" w:lineRule="auto"/>
        <w:rPr>
          <w:b/>
        </w:rPr>
      </w:pPr>
      <w:r w:rsidRPr="006875D3">
        <w:rPr>
          <w:b/>
        </w:rPr>
        <w:t>1.1. Experiencias satisfactorias de la maternidad</w:t>
      </w:r>
    </w:p>
    <w:p w14:paraId="3B022B3A" w14:textId="77777777" w:rsidR="001E64E8" w:rsidRPr="006875D3" w:rsidRDefault="001E64E8" w:rsidP="001E64E8">
      <w:pPr>
        <w:spacing w:line="240" w:lineRule="auto"/>
      </w:pPr>
    </w:p>
    <w:p w14:paraId="5D411920" w14:textId="77777777" w:rsidR="001E32B4" w:rsidRPr="006875D3" w:rsidRDefault="001E32B4" w:rsidP="001E64E8">
      <w:pPr>
        <w:spacing w:line="240" w:lineRule="auto"/>
        <w:ind w:firstLine="708"/>
      </w:pPr>
      <w:r w:rsidRPr="006875D3">
        <w:t>Las madres mencionan como la experiencia más agradable es compartir su vida con su hijo; para ellas es importante la compañía y el amor que éste les brinda, así como el acompañamiento que ellas les dan en su proceso de crecimiento y desarrollo, ya que el enseñar cosas nuevas a los hijos y comprobar sus aprendizajes es una experiencia satisfactoria y que además les demuestra las capacidades que tiene su hijo, reafirmando sus propias capacidades como madres. Estos aprendizajes van desde conductas propias de desarrollo como la risa del bebé hasta aprendizajes complejos como temas escolares o un buen desempeño en deportes. La participante 2 comenta:</w:t>
      </w:r>
    </w:p>
    <w:p w14:paraId="256DBE4A" w14:textId="77777777" w:rsidR="001E32B4" w:rsidRPr="006875D3" w:rsidRDefault="001E32B4" w:rsidP="001E32B4">
      <w:pPr>
        <w:spacing w:line="240" w:lineRule="auto"/>
      </w:pPr>
    </w:p>
    <w:p w14:paraId="7E29D24E" w14:textId="77777777" w:rsidR="001E32B4" w:rsidRPr="006875D3" w:rsidRDefault="001E32B4" w:rsidP="001E32B4">
      <w:pPr>
        <w:spacing w:line="240" w:lineRule="auto"/>
      </w:pPr>
      <w:r w:rsidRPr="006875D3">
        <w:rPr>
          <w:i/>
        </w:rPr>
        <w:t>“La compañía y el amor que me brinda mi hijo, la satisfacción de enseñarle algo y que resulte de manera favorable gracias a la perseverancia, el empeño y su inteligencia.”</w:t>
      </w:r>
      <w:r w:rsidRPr="006875D3">
        <w:t xml:space="preserve"> (P2).</w:t>
      </w:r>
    </w:p>
    <w:p w14:paraId="2575E7BC" w14:textId="77777777" w:rsidR="001E32B4" w:rsidRPr="006875D3" w:rsidRDefault="001E32B4" w:rsidP="001E32B4">
      <w:pPr>
        <w:spacing w:line="240" w:lineRule="auto"/>
        <w:rPr>
          <w:b/>
        </w:rPr>
      </w:pPr>
    </w:p>
    <w:p w14:paraId="3747D244" w14:textId="77777777" w:rsidR="001E32B4" w:rsidRPr="006875D3" w:rsidRDefault="001E32B4" w:rsidP="001E32B4">
      <w:pPr>
        <w:spacing w:line="240" w:lineRule="auto"/>
        <w:rPr>
          <w:b/>
        </w:rPr>
      </w:pPr>
      <w:r w:rsidRPr="006875D3">
        <w:rPr>
          <w:b/>
        </w:rPr>
        <w:t>1.2 Experiencias insatisfactorias y complicadas de la maternidad</w:t>
      </w:r>
    </w:p>
    <w:p w14:paraId="595A52AB" w14:textId="77777777" w:rsidR="001E32B4" w:rsidRPr="006875D3" w:rsidRDefault="001E32B4" w:rsidP="001E32B4">
      <w:pPr>
        <w:spacing w:line="240" w:lineRule="auto"/>
        <w:rPr>
          <w:b/>
        </w:rPr>
      </w:pPr>
    </w:p>
    <w:p w14:paraId="79224D66" w14:textId="77777777" w:rsidR="001E32B4" w:rsidRPr="006875D3" w:rsidRDefault="001E32B4" w:rsidP="001E64E8">
      <w:pPr>
        <w:spacing w:line="240" w:lineRule="auto"/>
        <w:ind w:firstLine="708"/>
      </w:pPr>
      <w:r w:rsidRPr="006875D3">
        <w:t>Las experiencias insatisfactorias o complicadas de la maternidad que expresan las participantes se encaminan hacia varias líneas:</w:t>
      </w:r>
    </w:p>
    <w:p w14:paraId="340035BF" w14:textId="77777777" w:rsidR="001E32B4" w:rsidRPr="006875D3" w:rsidRDefault="001E32B4" w:rsidP="001E32B4">
      <w:pPr>
        <w:spacing w:line="240" w:lineRule="auto"/>
        <w:rPr>
          <w:i/>
        </w:rPr>
      </w:pPr>
      <w:r w:rsidRPr="006875D3">
        <w:t xml:space="preserve">En dos casos las participantes refieren problemas domésticos y legales con la pareja; en un caso tuvo que luchar por la pensión para el </w:t>
      </w:r>
      <w:proofErr w:type="gramStart"/>
      <w:r w:rsidRPr="006875D3">
        <w:t>hijo,  generando</w:t>
      </w:r>
      <w:proofErr w:type="gramEnd"/>
      <w:r w:rsidRPr="006875D3">
        <w:t xml:space="preserve"> desgaste y frustración por el dictamen del juez. En estas madres la preocupación principal era no afectar emocionalmente al hijo. Por otro lado, las madres tienen una preocupación constante por el bienestar del hijo, cuando se presentan situaciones de enfermedad o emocionales presentando estrés e impotencia. Otro aspecto que las madres consideran como una situación complicada es que el hecho de la crianza limita el desarrollo profesional y/o laboral, sobre todo cuando no cuentan con una red de apoyo; mencionan que han renunciado a sus actividades debido a la incompatibilidad de horarios con guarderías y escuelas. Asimismo, han postergado metas y actividades gratificantes que fortalecían su identidad, debido a las exigencias de cuidado de los hijos. Al respecto se menciona:</w:t>
      </w:r>
    </w:p>
    <w:p w14:paraId="071AA540" w14:textId="77777777" w:rsidR="001E32B4" w:rsidRPr="006875D3" w:rsidRDefault="001E32B4" w:rsidP="001E32B4">
      <w:pPr>
        <w:spacing w:line="240" w:lineRule="auto"/>
        <w:rPr>
          <w:i/>
        </w:rPr>
      </w:pPr>
    </w:p>
    <w:p w14:paraId="244238F5" w14:textId="77777777" w:rsidR="001E32B4" w:rsidRPr="006875D3" w:rsidRDefault="001E32B4" w:rsidP="001E32B4">
      <w:pPr>
        <w:spacing w:line="240" w:lineRule="auto"/>
      </w:pPr>
      <w:r w:rsidRPr="006875D3">
        <w:rPr>
          <w:i/>
        </w:rPr>
        <w:t xml:space="preserve">“Dejar de ser yo, mis sueños y deseos para después” </w:t>
      </w:r>
      <w:r w:rsidRPr="006875D3">
        <w:t>(P 2).</w:t>
      </w:r>
    </w:p>
    <w:p w14:paraId="1B8FC508" w14:textId="77777777" w:rsidR="001E32B4" w:rsidRPr="006875D3" w:rsidRDefault="001E32B4" w:rsidP="001E32B4">
      <w:pPr>
        <w:spacing w:line="240" w:lineRule="auto"/>
      </w:pPr>
    </w:p>
    <w:p w14:paraId="758675F5" w14:textId="77777777" w:rsidR="001E32B4" w:rsidRPr="006875D3" w:rsidRDefault="001E32B4" w:rsidP="001E32B4">
      <w:pPr>
        <w:spacing w:line="240" w:lineRule="auto"/>
      </w:pPr>
      <w:r w:rsidRPr="006875D3">
        <w:rPr>
          <w:b/>
        </w:rPr>
        <w:t>1.3. Dificultades ante la maternidad</w:t>
      </w:r>
    </w:p>
    <w:p w14:paraId="42681EBB" w14:textId="77777777" w:rsidR="001E32B4" w:rsidRPr="006875D3" w:rsidRDefault="001E32B4" w:rsidP="001E32B4">
      <w:pPr>
        <w:spacing w:line="240" w:lineRule="auto"/>
      </w:pPr>
    </w:p>
    <w:p w14:paraId="2F6FC6F9" w14:textId="77777777" w:rsidR="001E32B4" w:rsidRPr="006875D3" w:rsidRDefault="001E32B4" w:rsidP="001E64E8">
      <w:pPr>
        <w:spacing w:line="240" w:lineRule="auto"/>
        <w:ind w:firstLine="708"/>
      </w:pPr>
      <w:r w:rsidRPr="006875D3">
        <w:lastRenderedPageBreak/>
        <w:t xml:space="preserve">La principal dificultad que enfrentan las participantes del estudio es el tiempo, ya que </w:t>
      </w:r>
      <w:proofErr w:type="gramStart"/>
      <w:r w:rsidRPr="006875D3">
        <w:t>sus  múltiples</w:t>
      </w:r>
      <w:proofErr w:type="gramEnd"/>
      <w:r w:rsidRPr="006875D3">
        <w:t xml:space="preserve"> ocupaciones interfieren con la crianza. La organización y gestión del tiempo les permite cumplir con sus múltiples actividades y la crianza. Prevalece un sentimiento ambivalente de deseo de pasar tiempo con los hijos y culpa por no tenerlo.  Las madres dejan a sus hijos bajo el cuidado de otras personas e instituciones y les genera culpa, no solo para realizar sus labores sino cuando realizan alguna actividad social.</w:t>
      </w:r>
    </w:p>
    <w:p w14:paraId="6E310C88" w14:textId="77777777" w:rsidR="001E64E8" w:rsidRPr="006875D3" w:rsidRDefault="001E64E8" w:rsidP="001E64E8">
      <w:pPr>
        <w:spacing w:line="240" w:lineRule="auto"/>
      </w:pPr>
    </w:p>
    <w:p w14:paraId="6ABAA195" w14:textId="77777777" w:rsidR="001E32B4" w:rsidRPr="006875D3" w:rsidRDefault="001E32B4" w:rsidP="001E32B4">
      <w:pPr>
        <w:spacing w:line="240" w:lineRule="auto"/>
        <w:rPr>
          <w:highlight w:val="white"/>
        </w:rPr>
      </w:pPr>
      <w:r w:rsidRPr="006875D3">
        <w:rPr>
          <w:highlight w:val="white"/>
        </w:rPr>
        <w:t>Por otro lado, el enfrentar depresión postparto, abortos espontáneos, cambios corporales que afectan su autoimagen, generando malestar y complejidad emocional. Al respecto, las participantes mencionan:</w:t>
      </w:r>
    </w:p>
    <w:p w14:paraId="14D5CBCA" w14:textId="77777777" w:rsidR="001E32B4" w:rsidRPr="006875D3" w:rsidRDefault="001E32B4" w:rsidP="001E32B4">
      <w:pPr>
        <w:spacing w:line="240" w:lineRule="auto"/>
        <w:rPr>
          <w:highlight w:val="white"/>
        </w:rPr>
      </w:pPr>
    </w:p>
    <w:p w14:paraId="68F7C51E" w14:textId="77777777" w:rsidR="001E32B4" w:rsidRPr="006875D3" w:rsidRDefault="001E32B4" w:rsidP="001E32B4">
      <w:pPr>
        <w:spacing w:line="240" w:lineRule="auto"/>
        <w:rPr>
          <w:highlight w:val="white"/>
        </w:rPr>
      </w:pPr>
      <w:r w:rsidRPr="006875D3">
        <w:rPr>
          <w:i/>
          <w:highlight w:val="white"/>
        </w:rPr>
        <w:t xml:space="preserve">“Tuve depresión postparto, un aborto después de la última niña y no me gusta mi cuerpo” </w:t>
      </w:r>
      <w:r w:rsidRPr="006875D3">
        <w:rPr>
          <w:highlight w:val="white"/>
        </w:rPr>
        <w:t>(P 6).</w:t>
      </w:r>
    </w:p>
    <w:p w14:paraId="04520DB5" w14:textId="77777777" w:rsidR="001E32B4" w:rsidRPr="006875D3" w:rsidRDefault="001E32B4" w:rsidP="001E32B4">
      <w:pPr>
        <w:spacing w:line="240" w:lineRule="auto"/>
        <w:rPr>
          <w:b/>
        </w:rPr>
      </w:pPr>
    </w:p>
    <w:p w14:paraId="5AE48B41" w14:textId="77777777" w:rsidR="001E32B4" w:rsidRPr="006875D3" w:rsidRDefault="001E32B4" w:rsidP="001E64E8">
      <w:pPr>
        <w:spacing w:line="240" w:lineRule="auto"/>
        <w:rPr>
          <w:b/>
        </w:rPr>
      </w:pPr>
      <w:r w:rsidRPr="006875D3">
        <w:rPr>
          <w:b/>
        </w:rPr>
        <w:t>1.4. Experiencia de la maternidad</w:t>
      </w:r>
    </w:p>
    <w:p w14:paraId="0CBF26CA" w14:textId="77777777" w:rsidR="001E32B4" w:rsidRPr="006875D3" w:rsidRDefault="001E32B4" w:rsidP="001E32B4">
      <w:pPr>
        <w:spacing w:line="240" w:lineRule="auto"/>
        <w:rPr>
          <w:b/>
        </w:rPr>
      </w:pPr>
    </w:p>
    <w:p w14:paraId="1C3FD59F" w14:textId="77777777" w:rsidR="001E32B4" w:rsidRPr="006875D3" w:rsidRDefault="001E32B4" w:rsidP="001E64E8">
      <w:pPr>
        <w:spacing w:line="240" w:lineRule="auto"/>
      </w:pPr>
      <w:r w:rsidRPr="006875D3">
        <w:t>Ser madre es una experiencia compleja y diferente con cada hijo; emocionalmente es ambivalente y que requiere de mucho tiempo y sacrificio. Se sacrifica la vida pasada de la madre, sus metas, planes a futuro y se postergan actividades, incluso actividades cotidianas para cuidar y criar a los hijos. La maternidad pone a prueba la estabilidad de las mujeres, y en el caso de las participantes, han requerido de apoyo psicológico (3 casos) para poder criar. Para las madres jóvenes la maternidad fue una experiencia aún más difícil por desconocer las prácticas de cuidado y crianza. Las habilidades de crianza se adquieren con el tiempo y la práctica, tal y como lo menciona la participante 1:</w:t>
      </w:r>
    </w:p>
    <w:p w14:paraId="57F2FE1E" w14:textId="77777777" w:rsidR="001E32B4" w:rsidRPr="006875D3" w:rsidRDefault="001E32B4" w:rsidP="001E32B4">
      <w:pPr>
        <w:spacing w:line="240" w:lineRule="auto"/>
      </w:pPr>
    </w:p>
    <w:p w14:paraId="200B9812" w14:textId="77777777" w:rsidR="001E32B4" w:rsidRPr="006875D3" w:rsidRDefault="001E32B4" w:rsidP="001E32B4">
      <w:pPr>
        <w:spacing w:line="240" w:lineRule="auto"/>
      </w:pPr>
      <w:r w:rsidRPr="006875D3">
        <w:t>“</w:t>
      </w:r>
      <w:r w:rsidRPr="006875D3">
        <w:rPr>
          <w:i/>
        </w:rPr>
        <w:t xml:space="preserve">Es una experiencia maravillosa pero que requiere mucho trabajo constante, y cansancio de por medio, sin embargo, disfruto cada momento que paso </w:t>
      </w:r>
      <w:proofErr w:type="gramStart"/>
      <w:r w:rsidRPr="006875D3">
        <w:rPr>
          <w:i/>
        </w:rPr>
        <w:t xml:space="preserve">siéndolo” </w:t>
      </w:r>
      <w:r w:rsidRPr="006875D3">
        <w:t xml:space="preserve"> (</w:t>
      </w:r>
      <w:proofErr w:type="gramEnd"/>
      <w:r w:rsidRPr="006875D3">
        <w:t>P1).</w:t>
      </w:r>
    </w:p>
    <w:p w14:paraId="77D5B5D7" w14:textId="77777777" w:rsidR="001E32B4" w:rsidRPr="006875D3" w:rsidRDefault="001E32B4" w:rsidP="001E32B4">
      <w:pPr>
        <w:spacing w:line="240" w:lineRule="auto"/>
      </w:pPr>
    </w:p>
    <w:p w14:paraId="5CADE7FF" w14:textId="77777777" w:rsidR="001E32B4" w:rsidRPr="006875D3" w:rsidRDefault="001E32B4" w:rsidP="001E32B4">
      <w:pPr>
        <w:spacing w:line="240" w:lineRule="auto"/>
        <w:rPr>
          <w:b/>
        </w:rPr>
      </w:pPr>
      <w:r w:rsidRPr="006875D3">
        <w:rPr>
          <w:b/>
        </w:rPr>
        <w:t>Categoría 2. Red de apoyo en la crianza</w:t>
      </w:r>
    </w:p>
    <w:p w14:paraId="16AA1B40" w14:textId="77777777" w:rsidR="001E32B4" w:rsidRPr="006875D3" w:rsidRDefault="001E32B4" w:rsidP="001E32B4">
      <w:pPr>
        <w:spacing w:line="240" w:lineRule="auto"/>
        <w:rPr>
          <w:b/>
        </w:rPr>
      </w:pPr>
    </w:p>
    <w:p w14:paraId="16E41229" w14:textId="77777777" w:rsidR="001E32B4" w:rsidRPr="006875D3" w:rsidRDefault="001E32B4" w:rsidP="001E64E8">
      <w:pPr>
        <w:spacing w:line="240" w:lineRule="auto"/>
        <w:ind w:firstLine="708"/>
      </w:pPr>
      <w:r w:rsidRPr="006875D3">
        <w:t>La principal red de apoyo con la que cuentan las madres es el padre de sus hijos, pareja actual y su familia extensa (padres, hermanos). Los padres cuidan a los hijos y se encargan de cubrir sus necesidades, aun estando separados de las madres. Las madres que se han mudado de ciudad se enfrentan a la crianza sin red de apoyo. La participante 1 dice:</w:t>
      </w:r>
    </w:p>
    <w:p w14:paraId="4699734E" w14:textId="77777777" w:rsidR="001E32B4" w:rsidRPr="006875D3" w:rsidRDefault="001E32B4" w:rsidP="001E32B4">
      <w:pPr>
        <w:spacing w:line="240" w:lineRule="auto"/>
      </w:pPr>
    </w:p>
    <w:p w14:paraId="07E94AF6" w14:textId="77777777" w:rsidR="001E32B4" w:rsidRPr="006875D3" w:rsidRDefault="001E32B4" w:rsidP="001E32B4">
      <w:pPr>
        <w:spacing w:line="240" w:lineRule="auto"/>
      </w:pPr>
      <w:r w:rsidRPr="006875D3">
        <w:rPr>
          <w:i/>
        </w:rPr>
        <w:t>“Mi esposo porque somos un equipo, y mi mamá”</w:t>
      </w:r>
      <w:r w:rsidRPr="006875D3">
        <w:t xml:space="preserve"> (P1).</w:t>
      </w:r>
    </w:p>
    <w:p w14:paraId="1BED67C2" w14:textId="77777777" w:rsidR="001E32B4" w:rsidRPr="006875D3" w:rsidRDefault="001E32B4" w:rsidP="001E32B4">
      <w:pPr>
        <w:spacing w:line="240" w:lineRule="auto"/>
      </w:pPr>
    </w:p>
    <w:p w14:paraId="7DB22D47" w14:textId="77777777" w:rsidR="001E32B4" w:rsidRPr="006875D3" w:rsidRDefault="001E32B4" w:rsidP="001E32B4">
      <w:pPr>
        <w:spacing w:line="240" w:lineRule="auto"/>
        <w:rPr>
          <w:b/>
        </w:rPr>
      </w:pPr>
      <w:r w:rsidRPr="006875D3">
        <w:rPr>
          <w:b/>
        </w:rPr>
        <w:t>Categoría 3. Implicaciones de la maternidad en el ámbito académico.</w:t>
      </w:r>
    </w:p>
    <w:p w14:paraId="377FF8A6" w14:textId="77777777" w:rsidR="001E32B4" w:rsidRPr="006875D3" w:rsidRDefault="001E32B4" w:rsidP="001E32B4">
      <w:pPr>
        <w:spacing w:line="240" w:lineRule="auto"/>
      </w:pPr>
    </w:p>
    <w:p w14:paraId="4372DBE2" w14:textId="77777777" w:rsidR="001E32B4" w:rsidRPr="006875D3" w:rsidRDefault="001E32B4" w:rsidP="001E64E8">
      <w:pPr>
        <w:numPr>
          <w:ilvl w:val="1"/>
          <w:numId w:val="2"/>
        </w:numPr>
        <w:pBdr>
          <w:top w:val="nil"/>
          <w:left w:val="nil"/>
          <w:bottom w:val="nil"/>
          <w:right w:val="nil"/>
          <w:between w:val="nil"/>
        </w:pBdr>
        <w:spacing w:line="240" w:lineRule="auto"/>
        <w:ind w:left="0" w:firstLine="0"/>
        <w:rPr>
          <w:b/>
        </w:rPr>
      </w:pPr>
      <w:r w:rsidRPr="006875D3">
        <w:rPr>
          <w:b/>
        </w:rPr>
        <w:t>Implicaciones de ser madre y estudiante</w:t>
      </w:r>
    </w:p>
    <w:p w14:paraId="286A564D" w14:textId="77777777" w:rsidR="001E32B4" w:rsidRPr="006875D3" w:rsidRDefault="001E32B4" w:rsidP="001E32B4">
      <w:pPr>
        <w:spacing w:line="240" w:lineRule="auto"/>
      </w:pPr>
    </w:p>
    <w:p w14:paraId="127DA2B7" w14:textId="77777777" w:rsidR="001E32B4" w:rsidRPr="006875D3" w:rsidRDefault="001E32B4" w:rsidP="001E64E8">
      <w:pPr>
        <w:spacing w:line="240" w:lineRule="auto"/>
        <w:ind w:firstLine="567"/>
      </w:pPr>
      <w:r w:rsidRPr="006875D3">
        <w:t>Las madres estudiantes se enfrentan al desempeño de varios roles y actividades a la vez: madres, estudiantes, amas de casa y esposas, por lo que la gestión del tiempo y la organización es esencial. Las actividades escolares las hacen por la noche. Las participantes enfrentan dificultades económicas. Su principal motivación son el deseo de aprender y estudiar para tener una carrera profesional o un posgrado, y así poder tener una mejor calidad de vida para su familia. La participante 7 menciona:</w:t>
      </w:r>
    </w:p>
    <w:p w14:paraId="78D7F8AE" w14:textId="77777777" w:rsidR="001E32B4" w:rsidRPr="006875D3" w:rsidRDefault="001E32B4" w:rsidP="001E32B4">
      <w:pPr>
        <w:spacing w:line="240" w:lineRule="auto"/>
      </w:pPr>
    </w:p>
    <w:p w14:paraId="106C1FE1" w14:textId="77777777" w:rsidR="001E32B4" w:rsidRPr="006875D3" w:rsidRDefault="001E32B4" w:rsidP="001E32B4">
      <w:pPr>
        <w:spacing w:line="240" w:lineRule="auto"/>
        <w:ind w:left="567" w:right="899"/>
      </w:pPr>
      <w:r w:rsidRPr="006875D3">
        <w:rPr>
          <w:i/>
        </w:rPr>
        <w:lastRenderedPageBreak/>
        <w:t xml:space="preserve">“Ser madre y estudiante suele ser un desafío entre el quehacer que conlleva ser mamá y la parte académica, te obliga a gestionar tiempo para dedicarle a ambas según la necesidad del día a día, implica desvelos, esperar que todo esté quieto en casa para poder concentrarse en las labores académicas, en cuestión económica simple y sencillamente es vivir con lo más básico, pues llevar las dos a la par implica un gran gasto. La familia juega un papel </w:t>
      </w:r>
      <w:proofErr w:type="gramStart"/>
      <w:r w:rsidRPr="006875D3">
        <w:rPr>
          <w:i/>
        </w:rPr>
        <w:t>muy  importante</w:t>
      </w:r>
      <w:proofErr w:type="gramEnd"/>
      <w:r w:rsidRPr="006875D3">
        <w:rPr>
          <w:i/>
        </w:rPr>
        <w:t xml:space="preserve"> cuando se tiene </w:t>
      </w:r>
      <w:proofErr w:type="gramStart"/>
      <w:r w:rsidRPr="006875D3">
        <w:rPr>
          <w:i/>
        </w:rPr>
        <w:t>ésta</w:t>
      </w:r>
      <w:proofErr w:type="gramEnd"/>
      <w:r w:rsidRPr="006875D3">
        <w:rPr>
          <w:i/>
        </w:rPr>
        <w:t xml:space="preserve"> </w:t>
      </w:r>
      <w:proofErr w:type="gramStart"/>
      <w:r w:rsidRPr="006875D3">
        <w:rPr>
          <w:i/>
        </w:rPr>
        <w:t xml:space="preserve">condición” </w:t>
      </w:r>
      <w:r w:rsidRPr="006875D3">
        <w:t xml:space="preserve"> (</w:t>
      </w:r>
      <w:proofErr w:type="gramEnd"/>
      <w:r w:rsidRPr="006875D3">
        <w:t>P7).</w:t>
      </w:r>
    </w:p>
    <w:p w14:paraId="1F0FA72C" w14:textId="77777777" w:rsidR="001E32B4" w:rsidRPr="006875D3" w:rsidRDefault="001E32B4" w:rsidP="001E32B4">
      <w:pPr>
        <w:spacing w:line="240" w:lineRule="auto"/>
      </w:pPr>
    </w:p>
    <w:p w14:paraId="368D11CF" w14:textId="77777777" w:rsidR="001E32B4" w:rsidRPr="006875D3" w:rsidRDefault="001E32B4" w:rsidP="001E32B4">
      <w:pPr>
        <w:numPr>
          <w:ilvl w:val="1"/>
          <w:numId w:val="2"/>
        </w:numPr>
        <w:pBdr>
          <w:top w:val="nil"/>
          <w:left w:val="nil"/>
          <w:bottom w:val="nil"/>
          <w:right w:val="nil"/>
          <w:between w:val="nil"/>
        </w:pBdr>
        <w:spacing w:line="240" w:lineRule="auto"/>
        <w:rPr>
          <w:b/>
        </w:rPr>
      </w:pPr>
      <w:r w:rsidRPr="006875D3">
        <w:rPr>
          <w:b/>
        </w:rPr>
        <w:t>Desempeño escolar</w:t>
      </w:r>
    </w:p>
    <w:p w14:paraId="5CF10F55" w14:textId="77777777" w:rsidR="001E64E8" w:rsidRPr="006875D3" w:rsidRDefault="001E64E8" w:rsidP="001E64E8">
      <w:pPr>
        <w:spacing w:line="240" w:lineRule="auto"/>
      </w:pPr>
    </w:p>
    <w:p w14:paraId="26E6279E" w14:textId="77777777" w:rsidR="001E32B4" w:rsidRPr="006875D3" w:rsidRDefault="001E32B4" w:rsidP="001E64E8">
      <w:pPr>
        <w:spacing w:line="240" w:lineRule="auto"/>
        <w:ind w:firstLine="567"/>
      </w:pPr>
      <w:r w:rsidRPr="006875D3">
        <w:t>Las madres estudiantes se enfrentan a retos constantes para cumplir con sus obligaciones escolares y tener un buen desempeño escolar, lo que les ocasiona ansiedad y estrés, así como cansancio y desgaste físico. La gestión del tiempo resulta crucial para cubrir con las actividades escolares. El desempeño escolar y las calificaciones quedan en un segundo plano, debido a que la prioridad es el bienestar de los hijos. Las estudiantes becadas del posgrado, viven bajo estrés constante ya que deben de cumplir con los requerimientos del posgrado que las lleve a mantener la beca y así cubrir los gastos personales y del hogar ya que no tienen un trabajo remunerado. Al respecto menciona la participante 7:</w:t>
      </w:r>
    </w:p>
    <w:p w14:paraId="668A95EA" w14:textId="77777777" w:rsidR="001E32B4" w:rsidRPr="006875D3" w:rsidRDefault="001E32B4" w:rsidP="001E32B4">
      <w:pPr>
        <w:spacing w:line="240" w:lineRule="auto"/>
        <w:rPr>
          <w:i/>
        </w:rPr>
      </w:pPr>
    </w:p>
    <w:p w14:paraId="6DA610B7" w14:textId="77777777" w:rsidR="001E32B4" w:rsidRPr="006875D3" w:rsidRDefault="001E32B4" w:rsidP="001E32B4">
      <w:pPr>
        <w:spacing w:line="240" w:lineRule="auto"/>
        <w:ind w:left="567" w:right="899"/>
      </w:pPr>
      <w:r w:rsidRPr="006875D3">
        <w:rPr>
          <w:i/>
        </w:rPr>
        <w:t>“La cuestión académica puede esperar cuando hay un ser humano que demanda de ti, de tu atención y dedicación, es decir, el desempeño escolar depende en gran medida de cómo tu hijo/hija van marcando la pauta. Es complicado querer empatar las dos y tener un buen desempeño en ambas, siempre habrá una en la que no darás lo que estabas acostumbrado o la expectativa de la misma sociedad” (</w:t>
      </w:r>
      <w:r w:rsidRPr="006875D3">
        <w:t>P7).</w:t>
      </w:r>
    </w:p>
    <w:p w14:paraId="16DC2D1A" w14:textId="77777777" w:rsidR="001E32B4" w:rsidRPr="006875D3" w:rsidRDefault="001E32B4" w:rsidP="001E32B4">
      <w:pPr>
        <w:spacing w:line="240" w:lineRule="auto"/>
      </w:pPr>
    </w:p>
    <w:p w14:paraId="17BAF239" w14:textId="77777777" w:rsidR="001E32B4" w:rsidRPr="006875D3" w:rsidRDefault="001E32B4" w:rsidP="001E32B4">
      <w:pPr>
        <w:numPr>
          <w:ilvl w:val="1"/>
          <w:numId w:val="2"/>
        </w:numPr>
        <w:pBdr>
          <w:top w:val="nil"/>
          <w:left w:val="nil"/>
          <w:bottom w:val="nil"/>
          <w:right w:val="nil"/>
          <w:between w:val="nil"/>
        </w:pBdr>
        <w:spacing w:line="240" w:lineRule="auto"/>
        <w:rPr>
          <w:b/>
        </w:rPr>
      </w:pPr>
      <w:r w:rsidRPr="006875D3">
        <w:rPr>
          <w:b/>
        </w:rPr>
        <w:t>Gestión del tiempo</w:t>
      </w:r>
    </w:p>
    <w:p w14:paraId="79EB3BE3" w14:textId="77777777" w:rsidR="001E64E8" w:rsidRPr="006875D3" w:rsidRDefault="001E64E8" w:rsidP="001E64E8">
      <w:pPr>
        <w:spacing w:line="240" w:lineRule="auto"/>
      </w:pPr>
    </w:p>
    <w:p w14:paraId="506562BC" w14:textId="77777777" w:rsidR="001E32B4" w:rsidRPr="006875D3" w:rsidRDefault="001E32B4" w:rsidP="001E64E8">
      <w:pPr>
        <w:spacing w:line="240" w:lineRule="auto"/>
        <w:ind w:firstLine="708"/>
      </w:pPr>
      <w:r w:rsidRPr="006875D3">
        <w:t>La gestión del tiempo y organización es un aspecto crucial para realizar las actividades escolares, de crianza, laborales y otras. Las participantes establecen horarios rigurosos, realizan tareas y estudian para exámenes en la noche y algunas de ellas distribuyen las tareas del hogar y de los hijos entre los miembros de la familia (pareja e hijos mayores e incluso sus propias madres). Mencionan que no descansan, solo algunas de ellas descansan un día del fin de semana. En el caso de la modalidad en línea, las estudiantes tienen la ventaja de estar en casa, ahorrar tiempo de traslado y dinero, y poder cuidar a sus hijos pequeños. La participante 7 dice:</w:t>
      </w:r>
    </w:p>
    <w:p w14:paraId="5C899618" w14:textId="77777777" w:rsidR="001E32B4" w:rsidRPr="006875D3" w:rsidRDefault="001E32B4" w:rsidP="001E32B4">
      <w:pPr>
        <w:spacing w:line="240" w:lineRule="auto"/>
        <w:rPr>
          <w:i/>
        </w:rPr>
      </w:pPr>
    </w:p>
    <w:p w14:paraId="255001B8" w14:textId="77777777" w:rsidR="001E32B4" w:rsidRPr="006875D3" w:rsidRDefault="001E32B4" w:rsidP="001E32B4">
      <w:pPr>
        <w:spacing w:line="240" w:lineRule="auto"/>
      </w:pPr>
      <w:r w:rsidRPr="006875D3">
        <w:rPr>
          <w:i/>
        </w:rPr>
        <w:t xml:space="preserve">“La carrera se hace de noche y la familia se hace de día, no es siempre que se le dediquen tantas </w:t>
      </w:r>
      <w:proofErr w:type="gramStart"/>
      <w:r w:rsidRPr="006875D3">
        <w:rPr>
          <w:i/>
        </w:rPr>
        <w:t>horas</w:t>
      </w:r>
      <w:proofErr w:type="gramEnd"/>
      <w:r w:rsidRPr="006875D3">
        <w:rPr>
          <w:i/>
        </w:rPr>
        <w:t xml:space="preserve"> pero cuando así lo requiere después de las 10 de la noche es el tiempo de la carrera”.</w:t>
      </w:r>
      <w:r w:rsidRPr="006875D3">
        <w:t xml:space="preserve"> (P7).</w:t>
      </w:r>
    </w:p>
    <w:p w14:paraId="095EB202" w14:textId="77777777" w:rsidR="001E32B4" w:rsidRPr="006875D3" w:rsidRDefault="001E32B4" w:rsidP="001E32B4">
      <w:pPr>
        <w:spacing w:line="240" w:lineRule="auto"/>
        <w:rPr>
          <w:b/>
        </w:rPr>
      </w:pPr>
    </w:p>
    <w:p w14:paraId="10DFB91E" w14:textId="77777777" w:rsidR="001E32B4" w:rsidRPr="006875D3" w:rsidRDefault="001E32B4" w:rsidP="001E32B4">
      <w:pPr>
        <w:numPr>
          <w:ilvl w:val="1"/>
          <w:numId w:val="2"/>
        </w:numPr>
        <w:pBdr>
          <w:top w:val="nil"/>
          <w:left w:val="nil"/>
          <w:bottom w:val="nil"/>
          <w:right w:val="nil"/>
          <w:between w:val="nil"/>
        </w:pBdr>
        <w:spacing w:line="240" w:lineRule="auto"/>
        <w:rPr>
          <w:b/>
        </w:rPr>
      </w:pPr>
      <w:r w:rsidRPr="006875D3">
        <w:rPr>
          <w:b/>
        </w:rPr>
        <w:t xml:space="preserve">Aspectos de la vida escolar </w:t>
      </w:r>
    </w:p>
    <w:p w14:paraId="71CD64D3" w14:textId="77777777" w:rsidR="001E64E8" w:rsidRPr="006875D3" w:rsidRDefault="001E64E8" w:rsidP="001E64E8">
      <w:pPr>
        <w:spacing w:line="240" w:lineRule="auto"/>
      </w:pPr>
    </w:p>
    <w:p w14:paraId="6FA1E3F1" w14:textId="77777777" w:rsidR="001E32B4" w:rsidRPr="006875D3" w:rsidRDefault="001E32B4" w:rsidP="001E64E8">
      <w:pPr>
        <w:spacing w:line="240" w:lineRule="auto"/>
        <w:ind w:firstLine="708"/>
      </w:pPr>
      <w:r w:rsidRPr="006875D3">
        <w:t>Las participantes refieren que ser madre tiene implicaciones en la vida escolar, no solo en su desempeño sino también en la vida social, cumplimiento de actividades en su totalidad, e incluso exclusión por parte de algunos compañeros. En algunos casos, las madres tenían que llevar a sus hijos a clases, ocasionando malestar en compañeros y maestros. Asimismo, dividen su tiempo entre la escuela, la casa, la crianza y el trabajo. Al respecto, la participante 8 menciona:</w:t>
      </w:r>
    </w:p>
    <w:p w14:paraId="30B286F8" w14:textId="77777777" w:rsidR="001E32B4" w:rsidRPr="006875D3" w:rsidRDefault="001E32B4" w:rsidP="001E32B4">
      <w:pPr>
        <w:spacing w:line="240" w:lineRule="auto"/>
      </w:pPr>
    </w:p>
    <w:p w14:paraId="4BF099A8" w14:textId="77777777" w:rsidR="001E32B4" w:rsidRPr="006875D3" w:rsidRDefault="001E32B4" w:rsidP="001E32B4">
      <w:pPr>
        <w:spacing w:line="240" w:lineRule="auto"/>
      </w:pPr>
      <w:r w:rsidRPr="006875D3">
        <w:rPr>
          <w:i/>
        </w:rPr>
        <w:lastRenderedPageBreak/>
        <w:t>“Si eres madre estudiante, también necesitas dinero y tienes que trabajar o bien tienes la presión por hacerlo al ver la necesidad; un tema que genera una gran ansiedad y estrés”.</w:t>
      </w:r>
      <w:r w:rsidRPr="006875D3">
        <w:t xml:space="preserve"> (P8).</w:t>
      </w:r>
    </w:p>
    <w:p w14:paraId="68439965" w14:textId="77777777" w:rsidR="001E32B4" w:rsidRPr="006875D3" w:rsidRDefault="001E32B4" w:rsidP="001E32B4">
      <w:pPr>
        <w:spacing w:line="240" w:lineRule="auto"/>
        <w:rPr>
          <w:i/>
        </w:rPr>
      </w:pPr>
    </w:p>
    <w:p w14:paraId="0460AFF5" w14:textId="77777777" w:rsidR="001E32B4" w:rsidRPr="006875D3" w:rsidRDefault="001E32B4" w:rsidP="001E32B4">
      <w:pPr>
        <w:spacing w:line="240" w:lineRule="auto"/>
        <w:rPr>
          <w:b/>
        </w:rPr>
      </w:pPr>
      <w:r w:rsidRPr="006875D3">
        <w:rPr>
          <w:b/>
        </w:rPr>
        <w:t>3.5 Consecuencias de ser madre estudiante</w:t>
      </w:r>
    </w:p>
    <w:p w14:paraId="0C4AEB93" w14:textId="77777777" w:rsidR="001E32B4" w:rsidRPr="006875D3" w:rsidRDefault="001E32B4" w:rsidP="001E32B4">
      <w:pPr>
        <w:spacing w:line="240" w:lineRule="auto"/>
      </w:pPr>
    </w:p>
    <w:p w14:paraId="313C2844" w14:textId="77777777" w:rsidR="001E32B4" w:rsidRPr="006875D3" w:rsidRDefault="001E32B4" w:rsidP="001E64E8">
      <w:pPr>
        <w:spacing w:line="240" w:lineRule="auto"/>
        <w:ind w:firstLine="708"/>
      </w:pPr>
      <w:r w:rsidRPr="006875D3">
        <w:t>Las madres estudiantes se viven con una sobrecarga de actividades que les genera estrés y ansiedad permanente y sentimientos ambivalentes hacia su maternidad, como felicidad, amor, alegría, y a la vez culpa, frustración, enojo, entre otros. La participante 7 dice:</w:t>
      </w:r>
    </w:p>
    <w:p w14:paraId="6BE18594" w14:textId="77777777" w:rsidR="001E32B4" w:rsidRPr="006875D3" w:rsidRDefault="001E32B4" w:rsidP="001E32B4">
      <w:pPr>
        <w:spacing w:line="240" w:lineRule="auto"/>
      </w:pPr>
    </w:p>
    <w:p w14:paraId="45CE668B" w14:textId="77777777" w:rsidR="001E32B4" w:rsidRPr="006875D3" w:rsidRDefault="001E32B4" w:rsidP="001E32B4">
      <w:pPr>
        <w:spacing w:line="240" w:lineRule="auto"/>
      </w:pPr>
      <w:r w:rsidRPr="006875D3">
        <w:rPr>
          <w:i/>
        </w:rPr>
        <w:t xml:space="preserve">“Tienes doble trabajo, el de ser mamá y el de ser estudiante que </w:t>
      </w:r>
      <w:proofErr w:type="gramStart"/>
      <w:r w:rsidRPr="006875D3">
        <w:rPr>
          <w:i/>
        </w:rPr>
        <w:t>ninguno de los dos son</w:t>
      </w:r>
      <w:proofErr w:type="gramEnd"/>
      <w:r w:rsidRPr="006875D3">
        <w:rPr>
          <w:i/>
        </w:rPr>
        <w:t xml:space="preserve"> sencillos”. </w:t>
      </w:r>
      <w:r w:rsidRPr="006875D3">
        <w:t>(P7).</w:t>
      </w:r>
    </w:p>
    <w:tbl>
      <w:tblPr>
        <w:tblW w:w="140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00"/>
      </w:tblGrid>
      <w:tr w:rsidR="001E32B4" w:rsidRPr="006875D3" w14:paraId="3E135D1C" w14:textId="77777777" w:rsidTr="003215D3">
        <w:trPr>
          <w:trHeight w:val="418"/>
        </w:trPr>
        <w:tc>
          <w:tcPr>
            <w:tcW w:w="1400" w:type="dxa"/>
            <w:tcMar>
              <w:top w:w="40" w:type="dxa"/>
              <w:left w:w="100" w:type="dxa"/>
              <w:bottom w:w="40" w:type="dxa"/>
              <w:right w:w="100" w:type="dxa"/>
            </w:tcMar>
          </w:tcPr>
          <w:p w14:paraId="1A40AC01" w14:textId="77777777" w:rsidR="001E32B4" w:rsidRPr="006875D3" w:rsidRDefault="001E32B4" w:rsidP="001E32B4">
            <w:pPr>
              <w:spacing w:line="240" w:lineRule="auto"/>
            </w:pPr>
          </w:p>
        </w:tc>
      </w:tr>
    </w:tbl>
    <w:p w14:paraId="07E7BE3D" w14:textId="77777777" w:rsidR="001E32B4" w:rsidRPr="000965DE" w:rsidRDefault="001E32B4" w:rsidP="00CE1184">
      <w:pPr>
        <w:spacing w:line="240" w:lineRule="auto"/>
        <w:jc w:val="center"/>
        <w:rPr>
          <w:b/>
          <w:sz w:val="32"/>
          <w:szCs w:val="32"/>
        </w:rPr>
      </w:pPr>
      <w:r w:rsidRPr="000965DE">
        <w:rPr>
          <w:b/>
          <w:sz w:val="32"/>
          <w:szCs w:val="32"/>
        </w:rPr>
        <w:t>Discusión y conclusiones</w:t>
      </w:r>
    </w:p>
    <w:p w14:paraId="6079CD13" w14:textId="77777777" w:rsidR="001E32B4" w:rsidRPr="000965DE" w:rsidRDefault="001E32B4" w:rsidP="001E32B4">
      <w:pPr>
        <w:spacing w:line="240" w:lineRule="auto"/>
        <w:jc w:val="center"/>
        <w:rPr>
          <w:b/>
          <w:sz w:val="32"/>
          <w:szCs w:val="32"/>
        </w:rPr>
      </w:pPr>
    </w:p>
    <w:p w14:paraId="3BBD4478" w14:textId="77777777" w:rsidR="001E32B4" w:rsidRPr="006875D3" w:rsidRDefault="001E32B4" w:rsidP="001E64E8">
      <w:pPr>
        <w:spacing w:line="240" w:lineRule="auto"/>
        <w:ind w:firstLine="708"/>
      </w:pPr>
      <w:r w:rsidRPr="006875D3">
        <w:t xml:space="preserve">La maternidad en las estudiantes universitarias es cada vez más frecuente y constituye un reto concluir los </w:t>
      </w:r>
      <w:proofErr w:type="gramStart"/>
      <w:r w:rsidRPr="006875D3">
        <w:t>estudios,  por</w:t>
      </w:r>
      <w:proofErr w:type="gramEnd"/>
      <w:r w:rsidRPr="006875D3">
        <w:t xml:space="preserve"> lo que han sido objeto de múltiples investigaciones. En esta investigación, se encontraron resultados similares a los ya reportados, lo que revela que este fenómeno tiene similitudes sin importar el lugar en donde se realice. </w:t>
      </w:r>
    </w:p>
    <w:p w14:paraId="66F87F04" w14:textId="77777777" w:rsidR="001E32B4" w:rsidRPr="006875D3" w:rsidRDefault="001E32B4" w:rsidP="001E32B4">
      <w:pPr>
        <w:spacing w:line="240" w:lineRule="auto"/>
      </w:pPr>
      <w:r w:rsidRPr="006875D3">
        <w:t>Respecto a los hallazgos, las participantes de este estudio se ubican en los tipos de estudiantes a tiempo parcial, trabajadoras y con responsabilidades familiares ya que dividen su tiempo entre escuela, crianza, trabajo y tareas domésticas. Algunas fueron madres antes de ingresar a la universidad y retomaron los estudios, mientras que otras se convirtieron en madres durante su formación académica.</w:t>
      </w:r>
    </w:p>
    <w:p w14:paraId="662DAAF8" w14:textId="77777777" w:rsidR="001E64E8" w:rsidRPr="006875D3" w:rsidRDefault="001E64E8" w:rsidP="001E32B4">
      <w:pPr>
        <w:spacing w:line="240" w:lineRule="auto"/>
      </w:pPr>
    </w:p>
    <w:p w14:paraId="0104E93A" w14:textId="77777777" w:rsidR="001E32B4" w:rsidRPr="006875D3" w:rsidRDefault="001E32B4" w:rsidP="001E32B4">
      <w:pPr>
        <w:spacing w:line="240" w:lineRule="auto"/>
      </w:pPr>
      <w:r w:rsidRPr="006875D3">
        <w:t>En común comparten la experiencia de vivir la maternidad mientras estudian, lo que supone retos y satisfacciones. Han tenido que apoyarse en redes familiares y sociales para equilibrar sus múltiples roles como madres, esposas, amas de casa, estudiantes y trabajadoras, además de priorizar sus necesidades y las de sus hijos, lo que es acorde a lo mencionado por Miller y Arvizu (2016), Espín y Altamirano (2018), Hernández-Quirama et al. (2019); Daza et al. (2020), Pérez- Padilla et al. (2020),  González (2021), Amador – Velázquez (2021),  Ramírez – Ramírez  e Ibáñez – Reyes (2021),  Bedoya  Gallego et al. (2022),  Benítez y De León, (2024). La motivación para continuar está ligada al deseo de aprender, concluir una carrera o posgrado y cumplir metas personales y profesionales, pese al estrés, la fatiga, la angustia y la necesidad de delegar el cuidado infantil.</w:t>
      </w:r>
    </w:p>
    <w:p w14:paraId="34741696" w14:textId="77777777" w:rsidR="001E64E8" w:rsidRPr="006875D3" w:rsidRDefault="001E64E8" w:rsidP="001E32B4">
      <w:pPr>
        <w:spacing w:line="240" w:lineRule="auto"/>
      </w:pPr>
    </w:p>
    <w:p w14:paraId="64933B07" w14:textId="77777777" w:rsidR="001E32B4" w:rsidRPr="006875D3" w:rsidRDefault="001E32B4" w:rsidP="001E32B4">
      <w:pPr>
        <w:spacing w:line="240" w:lineRule="auto"/>
      </w:pPr>
      <w:r w:rsidRPr="006875D3">
        <w:t>El desempeño académico suele verse afectado; en el caso de las madres que cuentan con beca sufren de presiones adicionales, lo que incrementa su desgaste. En general, las madres anteponen el bienestar de sus hijos a las calificaciones. La gestión del tiempo se vuelve un factor crucial para cumplir con las responsabilidades académicas, laborales y familiares. Asimismo, limitan su vida universitaria a lo académico, dejando de lado socialización y actividades extracurriculares. Este aspecto concuerda con lo reportado en las investigaciones de Espín y Altamirano (2018), Hernández-Quirama et al. (2019), González – Bedoya y Molina – Osorio (2020), Ramírez – Ramírez e Ibáñez - Reyes (2021</w:t>
      </w:r>
      <w:proofErr w:type="gramStart"/>
      <w:r w:rsidRPr="006875D3">
        <w:t>),  Amador</w:t>
      </w:r>
      <w:proofErr w:type="gramEnd"/>
      <w:r w:rsidRPr="006875D3">
        <w:t xml:space="preserve"> – Velázquez (2021), Ríos et al. (2021), Benítez y De León (2024).</w:t>
      </w:r>
    </w:p>
    <w:p w14:paraId="7F4C6C45" w14:textId="77777777" w:rsidR="001E32B4" w:rsidRPr="006875D3" w:rsidRDefault="001E32B4" w:rsidP="001E32B4">
      <w:pPr>
        <w:spacing w:line="240" w:lineRule="auto"/>
      </w:pPr>
      <w:r w:rsidRPr="006875D3">
        <w:lastRenderedPageBreak/>
        <w:t>Finalmente, enfrentan discriminación de compañeros y docentes, quienes cuestionan su participación en actividades académicas o critican que asistan con sus hijos. Por ello, se subraya la necesidad de generar proyectos de intervención que visibilicen y apoyen a esta población universitaria.</w:t>
      </w:r>
    </w:p>
    <w:p w14:paraId="31E28ACE" w14:textId="77777777" w:rsidR="001E32B4" w:rsidRPr="006875D3" w:rsidRDefault="001E32B4" w:rsidP="001E32B4">
      <w:pPr>
        <w:spacing w:line="240" w:lineRule="auto"/>
        <w:rPr>
          <w:b/>
        </w:rPr>
      </w:pPr>
    </w:p>
    <w:p w14:paraId="5AF3BE80" w14:textId="77777777" w:rsidR="001E32B4" w:rsidRPr="000965DE" w:rsidRDefault="001E32B4" w:rsidP="001E32B4">
      <w:pPr>
        <w:spacing w:line="240" w:lineRule="auto"/>
        <w:jc w:val="center"/>
        <w:rPr>
          <w:b/>
          <w:sz w:val="32"/>
          <w:szCs w:val="32"/>
        </w:rPr>
      </w:pPr>
      <w:bookmarkStart w:id="0" w:name="_heading=h.5wajrsty2fd8" w:colFirst="0" w:colLast="0"/>
      <w:bookmarkEnd w:id="0"/>
      <w:r w:rsidRPr="000965DE">
        <w:rPr>
          <w:b/>
          <w:sz w:val="32"/>
          <w:szCs w:val="32"/>
        </w:rPr>
        <w:t>Futuras líneas de investigación</w:t>
      </w:r>
      <w:bookmarkStart w:id="1" w:name="_heading=h.sl9jyds6o6do" w:colFirst="0" w:colLast="0"/>
      <w:bookmarkStart w:id="2" w:name="_heading=h.wth13xnb21kd" w:colFirst="0" w:colLast="0"/>
      <w:bookmarkStart w:id="3" w:name="_heading=h.5nixxx9oluwu" w:colFirst="0" w:colLast="0"/>
      <w:bookmarkEnd w:id="1"/>
      <w:bookmarkEnd w:id="2"/>
      <w:bookmarkEnd w:id="3"/>
    </w:p>
    <w:p w14:paraId="53E02125" w14:textId="77777777" w:rsidR="001E64E8" w:rsidRPr="006875D3" w:rsidRDefault="001E64E8" w:rsidP="001E64E8">
      <w:pPr>
        <w:spacing w:line="240" w:lineRule="auto"/>
      </w:pPr>
    </w:p>
    <w:p w14:paraId="586470D1" w14:textId="77777777" w:rsidR="001E32B4" w:rsidRPr="006875D3" w:rsidRDefault="001E32B4" w:rsidP="001E64E8">
      <w:pPr>
        <w:spacing w:line="240" w:lineRule="auto"/>
        <w:ind w:firstLine="708"/>
      </w:pPr>
      <w:r w:rsidRPr="006875D3">
        <w:t>Se sugiere diseñar programas de intervención escolar, psicológica y social para las madres estudiantes, así como programas para el cuidado de los hijos en espacios seguros cercanos a las universidades para atender a las madres estudiantes y sus hijos.</w:t>
      </w:r>
    </w:p>
    <w:p w14:paraId="5E182E57" w14:textId="77777777" w:rsidR="001E32B4" w:rsidRPr="006875D3" w:rsidRDefault="001E32B4" w:rsidP="000965DE">
      <w:pPr>
        <w:spacing w:before="240" w:line="240" w:lineRule="auto"/>
        <w:rPr>
          <w:b/>
        </w:rPr>
      </w:pPr>
      <w:bookmarkStart w:id="4" w:name="_heading=h.awaog9ki55u" w:colFirst="0" w:colLast="0"/>
      <w:bookmarkEnd w:id="4"/>
      <w:r w:rsidRPr="006875D3">
        <w:rPr>
          <w:b/>
        </w:rPr>
        <w:t>Referencias</w:t>
      </w:r>
    </w:p>
    <w:p w14:paraId="60B6B910" w14:textId="77777777" w:rsidR="001E32B4" w:rsidRPr="006875D3" w:rsidRDefault="001E32B4" w:rsidP="001E32B4">
      <w:pPr>
        <w:spacing w:line="240" w:lineRule="auto"/>
        <w:jc w:val="center"/>
        <w:rPr>
          <w:b/>
        </w:rPr>
      </w:pPr>
    </w:p>
    <w:p w14:paraId="5CE68582" w14:textId="77777777" w:rsidR="001E32B4" w:rsidRPr="006875D3" w:rsidRDefault="001E32B4" w:rsidP="001E64E8">
      <w:pPr>
        <w:spacing w:line="240" w:lineRule="auto"/>
        <w:ind w:left="567" w:hanging="567"/>
        <w:rPr>
          <w:u w:val="single"/>
        </w:rPr>
      </w:pPr>
      <w:r w:rsidRPr="006875D3">
        <w:t xml:space="preserve">Amador-Velázquez, R. (2021). Problemáticas y consecuencias del embarazo y la maternidad en el rendimiento académico de estudiantes universitarias. </w:t>
      </w:r>
      <w:r w:rsidRPr="006875D3">
        <w:rPr>
          <w:i/>
          <w:iCs/>
        </w:rPr>
        <w:t>Revista de Enfermería del Instituto Mexicano del Seguro Social</w:t>
      </w:r>
      <w:r w:rsidRPr="006875D3">
        <w:t xml:space="preserve">, </w:t>
      </w:r>
      <w:r w:rsidRPr="006875D3">
        <w:rPr>
          <w:i/>
          <w:iCs/>
        </w:rPr>
        <w:t>28</w:t>
      </w:r>
      <w:r w:rsidRPr="006875D3">
        <w:t xml:space="preserve">(3). </w:t>
      </w:r>
      <w:hyperlink r:id="rId10">
        <w:r w:rsidRPr="006875D3">
          <w:rPr>
            <w:u w:val="single"/>
          </w:rPr>
          <w:t>https://doi.org/10.24875/reimss.m20000002</w:t>
        </w:r>
      </w:hyperlink>
    </w:p>
    <w:p w14:paraId="129CBF3F" w14:textId="77777777" w:rsidR="001E32B4" w:rsidRPr="006875D3" w:rsidRDefault="001E32B4" w:rsidP="001E64E8">
      <w:pPr>
        <w:spacing w:line="240" w:lineRule="auto"/>
        <w:ind w:left="567" w:hanging="567"/>
      </w:pPr>
      <w:r w:rsidRPr="006875D3">
        <w:t>Bedoya-</w:t>
      </w:r>
      <w:proofErr w:type="gramStart"/>
      <w:r w:rsidRPr="006875D3">
        <w:t>Gallego</w:t>
      </w:r>
      <w:proofErr w:type="gramEnd"/>
      <w:r w:rsidRPr="006875D3">
        <w:t xml:space="preserve">, D. M., Correa-Cano, T., González-Gaviria, M. A., Jiménez-Pérez, C. y Careth, A. (2022). Significación de maternidad y prácticas de corrección y castigo en madres estudiantes universitarias. </w:t>
      </w:r>
      <w:r w:rsidRPr="006875D3">
        <w:rPr>
          <w:i/>
          <w:iCs/>
        </w:rPr>
        <w:t>Revista sobre la infancia y la adolescencia</w:t>
      </w:r>
      <w:r w:rsidRPr="006875D3">
        <w:t xml:space="preserve">, (22), 21-33. </w:t>
      </w:r>
      <w:hyperlink r:id="rId11">
        <w:r w:rsidRPr="006875D3">
          <w:rPr>
            <w:u w:val="single"/>
          </w:rPr>
          <w:t>https://doi.org/10.4995/reinad.2022.14973</w:t>
        </w:r>
      </w:hyperlink>
    </w:p>
    <w:p w14:paraId="22618065" w14:textId="77777777" w:rsidR="001E32B4" w:rsidRPr="006875D3" w:rsidRDefault="001E32B4" w:rsidP="001E64E8">
      <w:pPr>
        <w:spacing w:line="240" w:lineRule="auto"/>
        <w:ind w:left="567" w:hanging="567"/>
        <w:rPr>
          <w:u w:val="single"/>
        </w:rPr>
      </w:pPr>
      <w:r w:rsidRPr="006875D3">
        <w:t>Benítez, A. y De León, M.  (2024). Construcción de la experiencia pedagógica universitaria de estudiantes del programa de Trabajo Social - CECAR, que están en embarazo y/o viven la maternidad.</w:t>
      </w:r>
      <w:r w:rsidRPr="006875D3">
        <w:rPr>
          <w:i/>
          <w:iCs/>
        </w:rPr>
        <w:t xml:space="preserve"> Corporación Universitaria del Caribe - CECAR.</w:t>
      </w:r>
      <w:r w:rsidRPr="006875D3">
        <w:t xml:space="preserve"> </w:t>
      </w:r>
      <w:hyperlink r:id="rId12">
        <w:r w:rsidRPr="006875D3">
          <w:rPr>
            <w:u w:val="single"/>
          </w:rPr>
          <w:t>https://repositorio.cecar.edu.co/handle/cecar/10187</w:t>
        </w:r>
      </w:hyperlink>
    </w:p>
    <w:p w14:paraId="1187787D" w14:textId="77777777" w:rsidR="001E32B4" w:rsidRPr="006875D3" w:rsidRDefault="001E32B4" w:rsidP="001E64E8">
      <w:pPr>
        <w:spacing w:line="240" w:lineRule="auto"/>
        <w:ind w:left="567" w:hanging="567"/>
      </w:pPr>
      <w:proofErr w:type="spellStart"/>
      <w:r w:rsidRPr="006875D3">
        <w:t>Cosciuc</w:t>
      </w:r>
      <w:proofErr w:type="spellEnd"/>
      <w:r w:rsidRPr="006875D3">
        <w:t xml:space="preserve">, L. (2021). Triple Combinación De Roles: Mujeres-Madres-Estudiantes Universitarias. </w:t>
      </w:r>
      <w:r w:rsidRPr="006875D3">
        <w:rPr>
          <w:i/>
          <w:iCs/>
        </w:rPr>
        <w:t>Cátedra Paralela</w:t>
      </w:r>
      <w:r w:rsidRPr="006875D3">
        <w:t xml:space="preserve">, </w:t>
      </w:r>
      <w:r w:rsidRPr="006875D3">
        <w:rPr>
          <w:i/>
          <w:iCs/>
        </w:rPr>
        <w:t>1</w:t>
      </w:r>
      <w:r w:rsidRPr="006875D3">
        <w:t xml:space="preserve">(18), 93-116.  </w:t>
      </w:r>
      <w:hyperlink r:id="rId13">
        <w:r w:rsidRPr="006875D3">
          <w:rPr>
            <w:u w:val="single"/>
          </w:rPr>
          <w:t>https://doi.org/10.35305/CP.VI18.276</w:t>
        </w:r>
      </w:hyperlink>
    </w:p>
    <w:p w14:paraId="15260611" w14:textId="77777777" w:rsidR="001E32B4" w:rsidRPr="006875D3" w:rsidRDefault="001E32B4" w:rsidP="001E64E8">
      <w:pPr>
        <w:spacing w:before="240" w:after="240" w:line="240" w:lineRule="auto"/>
        <w:ind w:left="567" w:hanging="567"/>
        <w:rPr>
          <w:u w:val="single"/>
        </w:rPr>
      </w:pPr>
      <w:r w:rsidRPr="006875D3">
        <w:t xml:space="preserve">Daza, A., Jiménez, M.P. y Rodríguez, F.L. (2020). Impacto de </w:t>
      </w:r>
      <w:proofErr w:type="gramStart"/>
      <w:r w:rsidRPr="006875D3">
        <w:t>las programas</w:t>
      </w:r>
      <w:proofErr w:type="gramEnd"/>
      <w:r w:rsidRPr="006875D3">
        <w:t xml:space="preserve"> de bienestar universitario en la calidad de vida de los estudiantes. </w:t>
      </w:r>
      <w:r w:rsidRPr="006875D3">
        <w:rPr>
          <w:i/>
        </w:rPr>
        <w:t xml:space="preserve">Revista Interamericana de Investigación, Educación y Pedagogía, </w:t>
      </w:r>
      <w:r w:rsidRPr="006875D3">
        <w:t xml:space="preserve">12 (2), 151-163, </w:t>
      </w:r>
      <w:hyperlink r:id="rId14">
        <w:r w:rsidRPr="006875D3">
          <w:rPr>
            <w:u w:val="single"/>
          </w:rPr>
          <w:t xml:space="preserve">https://doi.org/10.15332/25005421/5780 </w:t>
        </w:r>
      </w:hyperlink>
    </w:p>
    <w:p w14:paraId="6EC3658F" w14:textId="77777777" w:rsidR="001E32B4" w:rsidRPr="006875D3" w:rsidRDefault="001E32B4" w:rsidP="001E64E8">
      <w:pPr>
        <w:spacing w:line="240" w:lineRule="auto"/>
        <w:ind w:left="567" w:hanging="567"/>
        <w:rPr>
          <w:u w:val="single"/>
        </w:rPr>
      </w:pPr>
      <w:r w:rsidRPr="006875D3">
        <w:t xml:space="preserve">Espín, C., y Altamirano, S. (2018). Maternidad universitaria y el impacto generado al asumir esta doble condición. </w:t>
      </w:r>
      <w:proofErr w:type="spellStart"/>
      <w:r w:rsidRPr="006875D3">
        <w:rPr>
          <w:i/>
          <w:iCs/>
        </w:rPr>
        <w:t>Bolentín</w:t>
      </w:r>
      <w:proofErr w:type="spellEnd"/>
      <w:r w:rsidRPr="006875D3">
        <w:rPr>
          <w:i/>
          <w:iCs/>
        </w:rPr>
        <w:t xml:space="preserve"> de Coyuntura</w:t>
      </w:r>
      <w:r w:rsidRPr="006875D3">
        <w:t xml:space="preserve">, </w:t>
      </w:r>
      <w:r w:rsidRPr="006875D3">
        <w:rPr>
          <w:i/>
          <w:iCs/>
        </w:rPr>
        <w:t>1</w:t>
      </w:r>
      <w:r w:rsidRPr="006875D3">
        <w:t xml:space="preserve">(18), 22. </w:t>
      </w:r>
      <w:hyperlink r:id="rId15">
        <w:r w:rsidRPr="006875D3">
          <w:rPr>
            <w:u w:val="single"/>
          </w:rPr>
          <w:t>https://doi.org/10.31164/bcoyu.18.2018.674</w:t>
        </w:r>
      </w:hyperlink>
    </w:p>
    <w:p w14:paraId="591BFF4E" w14:textId="77777777" w:rsidR="001E32B4" w:rsidRPr="006875D3" w:rsidRDefault="001E32B4" w:rsidP="001E64E8">
      <w:pPr>
        <w:spacing w:line="240" w:lineRule="auto"/>
        <w:ind w:left="567" w:hanging="567"/>
      </w:pPr>
      <w:r w:rsidRPr="006875D3">
        <w:t xml:space="preserve">González, D. M. (2021). Familias jóvenes sin convivencia: universitarias que asumen su maternidad en pareja. </w:t>
      </w:r>
      <w:r w:rsidRPr="006875D3">
        <w:rPr>
          <w:i/>
        </w:rPr>
        <w:t>Tempus Psicológico</w:t>
      </w:r>
      <w:r w:rsidRPr="006875D3">
        <w:t xml:space="preserve">, 4(1), 103-118. </w:t>
      </w:r>
      <w:hyperlink r:id="rId16">
        <w:r w:rsidRPr="006875D3">
          <w:rPr>
            <w:u w:val="single"/>
          </w:rPr>
          <w:t>https://doi.org/10.30554/tempuspsi.4.1.3453.2021</w:t>
        </w:r>
      </w:hyperlink>
      <w:r w:rsidRPr="006875D3">
        <w:t xml:space="preserve"> </w:t>
      </w:r>
    </w:p>
    <w:p w14:paraId="221E43F5" w14:textId="77777777" w:rsidR="001E32B4" w:rsidRPr="006875D3" w:rsidRDefault="001E32B4" w:rsidP="001E64E8">
      <w:pPr>
        <w:spacing w:line="240" w:lineRule="auto"/>
        <w:ind w:left="567" w:hanging="567"/>
      </w:pPr>
      <w:r w:rsidRPr="006875D3">
        <w:t>Guano, C. J., y Analuisa, E. I. (2025</w:t>
      </w:r>
      <w:proofErr w:type="gramStart"/>
      <w:r w:rsidRPr="006875D3">
        <w:t>).Repercusión</w:t>
      </w:r>
      <w:proofErr w:type="gramEnd"/>
      <w:r w:rsidRPr="006875D3">
        <w:t xml:space="preserve"> del período prenatal y rol materno en el desarrollo académico universitario: revisión bibliográfica. </w:t>
      </w:r>
      <w:proofErr w:type="spellStart"/>
      <w:r w:rsidRPr="006875D3">
        <w:rPr>
          <w:i/>
          <w:iCs/>
        </w:rPr>
        <w:t>Journal</w:t>
      </w:r>
      <w:proofErr w:type="spellEnd"/>
      <w:r w:rsidRPr="006875D3">
        <w:rPr>
          <w:i/>
          <w:iCs/>
        </w:rPr>
        <w:t xml:space="preserve"> </w:t>
      </w:r>
      <w:proofErr w:type="spellStart"/>
      <w:r w:rsidRPr="006875D3">
        <w:rPr>
          <w:i/>
          <w:iCs/>
        </w:rPr>
        <w:t>Scientific</w:t>
      </w:r>
      <w:proofErr w:type="spellEnd"/>
      <w:r w:rsidRPr="006875D3">
        <w:rPr>
          <w:i/>
          <w:iCs/>
        </w:rPr>
        <w:t xml:space="preserve"> </w:t>
      </w:r>
      <w:proofErr w:type="spellStart"/>
      <w:r w:rsidRPr="006875D3">
        <w:rPr>
          <w:i/>
          <w:iCs/>
        </w:rPr>
        <w:t>MQRInvestigar</w:t>
      </w:r>
      <w:proofErr w:type="spellEnd"/>
      <w:r w:rsidRPr="006875D3">
        <w:t xml:space="preserve">, </w:t>
      </w:r>
      <w:r w:rsidRPr="006875D3">
        <w:rPr>
          <w:i/>
          <w:iCs/>
        </w:rPr>
        <w:t>9</w:t>
      </w:r>
      <w:r w:rsidRPr="006875D3">
        <w:t>(1), 1-27. https://www.investigarmqr.com/2025/index.php/mqr/article/view/207/6711</w:t>
      </w:r>
    </w:p>
    <w:p w14:paraId="7E21C1B3" w14:textId="77777777" w:rsidR="001E32B4" w:rsidRPr="006875D3" w:rsidRDefault="001E32B4" w:rsidP="001E64E8">
      <w:pPr>
        <w:spacing w:before="240" w:after="240" w:line="240" w:lineRule="auto"/>
        <w:ind w:left="567" w:hanging="567"/>
      </w:pPr>
      <w:r w:rsidRPr="006875D3">
        <w:t xml:space="preserve">Hernández - Quirama, A. H., Manrique, F. D. M. C. </w:t>
      </w:r>
      <w:proofErr w:type="gramStart"/>
      <w:r w:rsidRPr="006875D3">
        <w:t>y  García</w:t>
      </w:r>
      <w:proofErr w:type="gramEnd"/>
      <w:r w:rsidRPr="006875D3">
        <w:t xml:space="preserve">, J. L. (2019). Maternidad en la universidad: postergación del desarrollo personal a la crianza. </w:t>
      </w:r>
      <w:r w:rsidRPr="006875D3">
        <w:rPr>
          <w:i/>
        </w:rPr>
        <w:t>Revista Virtual Universidad Católica del Norte</w:t>
      </w:r>
      <w:r w:rsidRPr="006875D3">
        <w:t xml:space="preserve">, (58), 41-57 </w:t>
      </w:r>
      <w:hyperlink r:id="rId17">
        <w:r w:rsidRPr="006875D3">
          <w:rPr>
            <w:u w:val="single"/>
          </w:rPr>
          <w:t>https://doi.org/10.35575/rvucn.n58a2</w:t>
        </w:r>
      </w:hyperlink>
    </w:p>
    <w:p w14:paraId="7010FCF7" w14:textId="77777777" w:rsidR="001E32B4" w:rsidRPr="006875D3" w:rsidRDefault="001E32B4" w:rsidP="001E64E8">
      <w:pPr>
        <w:spacing w:before="240" w:after="240" w:line="240" w:lineRule="auto"/>
        <w:ind w:left="567" w:hanging="567"/>
        <w:rPr>
          <w:u w:val="single"/>
        </w:rPr>
      </w:pPr>
      <w:r w:rsidRPr="006875D3">
        <w:lastRenderedPageBreak/>
        <w:t xml:space="preserve">Huerta, R. M. (2019). Las madres solteras universitarias: redes de apoyo social e identidad materna. </w:t>
      </w:r>
      <w:r w:rsidRPr="006875D3">
        <w:rPr>
          <w:i/>
        </w:rPr>
        <w:t>Intersticios Sociales,</w:t>
      </w:r>
      <w:r w:rsidRPr="006875D3">
        <w:t xml:space="preserve"> (17), 203-231, </w:t>
      </w:r>
      <w:hyperlink r:id="rId18">
        <w:r w:rsidRPr="006875D3">
          <w:rPr>
            <w:u w:val="single"/>
          </w:rPr>
          <w:t>https://doi.org/10.55555/IS.17.199</w:t>
        </w:r>
      </w:hyperlink>
    </w:p>
    <w:p w14:paraId="56C58332" w14:textId="77777777" w:rsidR="001E32B4" w:rsidRPr="006875D3" w:rsidRDefault="001E32B4" w:rsidP="001E64E8">
      <w:pPr>
        <w:spacing w:line="240" w:lineRule="auto"/>
        <w:ind w:left="567" w:hanging="567"/>
      </w:pPr>
      <w:r w:rsidRPr="006875D3">
        <w:t xml:space="preserve">Instituto Nacional de Estadística y Geografía [INEGI] (2025). </w:t>
      </w:r>
      <w:r w:rsidRPr="006875D3">
        <w:rPr>
          <w:i/>
        </w:rPr>
        <w:t>Estadísticas a propósito del Día de la Madre (10 de mayo). Comunicado de prensa 59/25</w:t>
      </w:r>
      <w:r w:rsidRPr="006875D3">
        <w:t xml:space="preserve">. </w:t>
      </w:r>
      <w:hyperlink r:id="rId19" w:history="1">
        <w:r w:rsidRPr="006875D3">
          <w:rPr>
            <w:rStyle w:val="Hipervnculo"/>
            <w:color w:val="auto"/>
          </w:rPr>
          <w:t>https://www.inegi.org.mx/contenidos/saladeprensa/aproposito/2025/EAP_10mayo.pdf</w:t>
        </w:r>
      </w:hyperlink>
    </w:p>
    <w:p w14:paraId="7246EB8E" w14:textId="77777777" w:rsidR="001E32B4" w:rsidRPr="006875D3" w:rsidRDefault="001E32B4" w:rsidP="001E64E8">
      <w:pPr>
        <w:spacing w:before="240" w:after="240" w:line="240" w:lineRule="auto"/>
        <w:ind w:left="567" w:hanging="567"/>
      </w:pPr>
      <w:r w:rsidRPr="006875D3">
        <w:t xml:space="preserve">Lagarde, M. (2005). Los cautiverios de las mujeres: </w:t>
      </w:r>
      <w:proofErr w:type="spellStart"/>
      <w:r w:rsidRPr="006875D3">
        <w:t>madresposas</w:t>
      </w:r>
      <w:proofErr w:type="spellEnd"/>
      <w:r w:rsidRPr="006875D3">
        <w:t xml:space="preserve">, monjas, putas, presas y locas. Universidad Nacional Autónoma de México. </w:t>
      </w:r>
      <w:hyperlink r:id="rId20" w:history="1">
        <w:r w:rsidRPr="006875D3">
          <w:rPr>
            <w:rStyle w:val="Hipervnculo"/>
            <w:color w:val="auto"/>
          </w:rPr>
          <w:t>https://utvt.edomex.gob.mx/sites/utvt.edomex.gob.mx/files/files/1%20.-%20ACERCA%20DE%20LA%20UTVT/1.13%20IGUALDAD%20DE%20G%C3%89NERO/lagarde-marcela-los-cautiverios-de-las-mujeres-scan%20(1)</w:t>
        </w:r>
      </w:hyperlink>
      <w:r w:rsidRPr="006875D3">
        <w:t xml:space="preserve"> .pdf</w:t>
      </w:r>
      <w:hyperlink r:id="rId21" w:history="1">
        <w:r w:rsidRPr="006875D3">
          <w:rPr>
            <w:rStyle w:val="Hipervnculo"/>
            <w:color w:val="auto"/>
          </w:rPr>
          <w:t>https://revistasacademicas.ucol.mx/index.php/generos/article/view/41</w:t>
        </w:r>
      </w:hyperlink>
    </w:p>
    <w:p w14:paraId="25C790FC" w14:textId="77777777" w:rsidR="001E32B4" w:rsidRPr="006875D3" w:rsidRDefault="001E32B4" w:rsidP="001E64E8">
      <w:pPr>
        <w:spacing w:before="240" w:after="240" w:line="240" w:lineRule="auto"/>
        <w:ind w:left="567" w:hanging="567"/>
        <w:rPr>
          <w:u w:val="single"/>
        </w:rPr>
      </w:pPr>
      <w:r w:rsidRPr="006875D3">
        <w:t xml:space="preserve">Miller, D. y Arvizu, V. (2016) Ser madre y estudiante. Una exploración de las características de las universitarias con hijos y breves notas para su estudio. </w:t>
      </w:r>
      <w:r w:rsidRPr="006875D3">
        <w:rPr>
          <w:i/>
        </w:rPr>
        <w:t>Revista de Educación Superior,</w:t>
      </w:r>
      <w:r w:rsidRPr="006875D3">
        <w:t xml:space="preserve"> 45(177), 17-42, </w:t>
      </w:r>
      <w:hyperlink r:id="rId22">
        <w:r w:rsidRPr="006875D3">
          <w:rPr>
            <w:u w:val="single"/>
          </w:rPr>
          <w:t>https://doi.org/10.1016/j.resu.2016.04.003</w:t>
        </w:r>
      </w:hyperlink>
    </w:p>
    <w:p w14:paraId="7411EAB0" w14:textId="77777777" w:rsidR="001E32B4" w:rsidRPr="006875D3" w:rsidRDefault="001E32B4" w:rsidP="001E64E8">
      <w:pPr>
        <w:spacing w:line="240" w:lineRule="auto"/>
        <w:ind w:left="567" w:hanging="567"/>
      </w:pPr>
      <w:r w:rsidRPr="006875D3">
        <w:t xml:space="preserve">Moreno-Rangel, Y. y Rincón-Silva, E. (2020). Maternidad/Paternidad: el declive de roles sociales convencionales en una muestra de universitarios(as). </w:t>
      </w:r>
      <w:r w:rsidRPr="006875D3">
        <w:rPr>
          <w:i/>
          <w:iCs/>
        </w:rPr>
        <w:t>Revista ciencia y cuidado, 17</w:t>
      </w:r>
      <w:r w:rsidRPr="006875D3">
        <w:t xml:space="preserve">(3):96-107. </w:t>
      </w:r>
      <w:hyperlink r:id="rId23">
        <w:r w:rsidRPr="006875D3">
          <w:rPr>
            <w:u w:val="single"/>
          </w:rPr>
          <w:t>https://doi.org/10.22463/17949831.2378</w:t>
        </w:r>
      </w:hyperlink>
    </w:p>
    <w:p w14:paraId="6E65454A" w14:textId="77777777" w:rsidR="001E32B4" w:rsidRPr="006875D3" w:rsidRDefault="001E32B4" w:rsidP="001E64E8">
      <w:pPr>
        <w:spacing w:line="240" w:lineRule="auto"/>
        <w:ind w:left="567" w:hanging="567"/>
      </w:pPr>
      <w:r w:rsidRPr="006875D3">
        <w:t xml:space="preserve">Moura, I. (2024). Maternidad y Universidad: desafíos y conquistas de las madres estudiantes en la educación superior. </w:t>
      </w:r>
      <w:proofErr w:type="spellStart"/>
      <w:r w:rsidRPr="006875D3">
        <w:rPr>
          <w:i/>
          <w:iCs/>
        </w:rPr>
        <w:t>Entretextos</w:t>
      </w:r>
      <w:proofErr w:type="spellEnd"/>
      <w:r w:rsidRPr="006875D3">
        <w:rPr>
          <w:i/>
          <w:iCs/>
        </w:rPr>
        <w:t>, 16</w:t>
      </w:r>
      <w:r w:rsidRPr="006875D3">
        <w:t xml:space="preserve">(40), 1-16. </w:t>
      </w:r>
      <w:hyperlink r:id="rId24">
        <w:r w:rsidRPr="006875D3">
          <w:rPr>
            <w:u w:val="single"/>
          </w:rPr>
          <w:t>https://doi.org/10.59057/iberoleon.20075316.202440751</w:t>
        </w:r>
      </w:hyperlink>
      <w:r w:rsidRPr="006875D3">
        <w:t>.</w:t>
      </w:r>
    </w:p>
    <w:p w14:paraId="3E2022B1" w14:textId="77777777" w:rsidR="001E32B4" w:rsidRPr="006875D3" w:rsidRDefault="001E32B4" w:rsidP="001E64E8">
      <w:pPr>
        <w:spacing w:line="240" w:lineRule="auto"/>
        <w:ind w:left="567" w:hanging="567"/>
      </w:pPr>
      <w:r w:rsidRPr="006875D3">
        <w:t xml:space="preserve">González-Bedoya, D. M., y Molina-Osorio, A. M. (2020). Condiciones socioeconómicas y afectivas de jóvenes universitarias madres de familia. </w:t>
      </w:r>
      <w:r w:rsidRPr="006875D3">
        <w:rPr>
          <w:i/>
          <w:iCs/>
        </w:rPr>
        <w:t>IISUE</w:t>
      </w:r>
      <w:r w:rsidRPr="006875D3">
        <w:t xml:space="preserve">, </w:t>
      </w:r>
      <w:proofErr w:type="gramStart"/>
      <w:r w:rsidRPr="006875D3">
        <w:rPr>
          <w:i/>
          <w:iCs/>
        </w:rPr>
        <w:t>XI</w:t>
      </w:r>
      <w:r w:rsidRPr="006875D3">
        <w:t>(</w:t>
      </w:r>
      <w:proofErr w:type="gramEnd"/>
      <w:r w:rsidRPr="006875D3">
        <w:t xml:space="preserve">31). </w:t>
      </w:r>
      <w:hyperlink r:id="rId25">
        <w:r w:rsidRPr="006875D3">
          <w:rPr>
            <w:u w:val="single"/>
          </w:rPr>
          <w:t>https://doi.org/10.22201/iisue.20072872e.2020.31.713</w:t>
        </w:r>
      </w:hyperlink>
    </w:p>
    <w:p w14:paraId="71DFAF0C" w14:textId="77777777" w:rsidR="001E32B4" w:rsidRPr="006875D3" w:rsidRDefault="001E32B4" w:rsidP="001E64E8">
      <w:pPr>
        <w:spacing w:line="240" w:lineRule="auto"/>
        <w:ind w:left="567" w:hanging="567"/>
      </w:pPr>
      <w:r w:rsidRPr="006875D3">
        <w:t xml:space="preserve">Pérez-Padilla, M.L., Rivera-Heredia, M. E., Esquivel-Martínez, C., Quevedo-Marín, M. C., y Torres-Vázquez, V. (2020). Ser madre y estudiar en la universidad: Recursos psicológicos, conductas problema y factores de riesgo. </w:t>
      </w:r>
      <w:r w:rsidRPr="006875D3">
        <w:rPr>
          <w:i/>
          <w:iCs/>
        </w:rPr>
        <w:t xml:space="preserve">Revista de Psicología y Educación - </w:t>
      </w:r>
      <w:proofErr w:type="spellStart"/>
      <w:r w:rsidRPr="006875D3">
        <w:rPr>
          <w:i/>
          <w:iCs/>
        </w:rPr>
        <w:t>Journal</w:t>
      </w:r>
      <w:proofErr w:type="spellEnd"/>
      <w:r w:rsidRPr="006875D3">
        <w:rPr>
          <w:i/>
          <w:iCs/>
        </w:rPr>
        <w:t xml:space="preserve"> </w:t>
      </w:r>
      <w:proofErr w:type="spellStart"/>
      <w:r w:rsidRPr="006875D3">
        <w:rPr>
          <w:i/>
          <w:iCs/>
        </w:rPr>
        <w:t>Of</w:t>
      </w:r>
      <w:proofErr w:type="spellEnd"/>
      <w:r w:rsidRPr="006875D3">
        <w:rPr>
          <w:i/>
          <w:iCs/>
        </w:rPr>
        <w:t xml:space="preserve"> </w:t>
      </w:r>
      <w:proofErr w:type="spellStart"/>
      <w:r w:rsidRPr="006875D3">
        <w:rPr>
          <w:i/>
          <w:iCs/>
        </w:rPr>
        <w:t>Psychology</w:t>
      </w:r>
      <w:proofErr w:type="spellEnd"/>
      <w:r w:rsidRPr="006875D3">
        <w:rPr>
          <w:i/>
          <w:iCs/>
        </w:rPr>
        <w:t xml:space="preserve"> And </w:t>
      </w:r>
      <w:proofErr w:type="spellStart"/>
      <w:r w:rsidRPr="006875D3">
        <w:rPr>
          <w:i/>
          <w:iCs/>
        </w:rPr>
        <w:t>Education</w:t>
      </w:r>
      <w:proofErr w:type="spellEnd"/>
      <w:r w:rsidRPr="006875D3">
        <w:t xml:space="preserve">, </w:t>
      </w:r>
      <w:r w:rsidRPr="006875D3">
        <w:rPr>
          <w:i/>
          <w:iCs/>
        </w:rPr>
        <w:t>16</w:t>
      </w:r>
      <w:r w:rsidRPr="006875D3">
        <w:t xml:space="preserve">(1), 1. </w:t>
      </w:r>
      <w:hyperlink r:id="rId26">
        <w:r w:rsidRPr="006875D3">
          <w:rPr>
            <w:u w:val="single"/>
          </w:rPr>
          <w:t>https://doi.org/10.23923/rpye2021.01.198</w:t>
        </w:r>
      </w:hyperlink>
    </w:p>
    <w:p w14:paraId="2D4B5BE4" w14:textId="77777777" w:rsidR="001E32B4" w:rsidRPr="006875D3" w:rsidRDefault="001E32B4" w:rsidP="001E64E8">
      <w:pPr>
        <w:spacing w:line="240" w:lineRule="auto"/>
        <w:ind w:left="567" w:hanging="567"/>
        <w:rPr>
          <w:u w:val="single"/>
        </w:rPr>
      </w:pPr>
      <w:r w:rsidRPr="006875D3">
        <w:t xml:space="preserve">Ramírez - Ramírez, L., Ibáñez - Reyes, L., y Arvizu, A. (2021). Madres universitarias: narrativas en torno a la experiencia de ser estudiante en pregrado. </w:t>
      </w:r>
      <w:proofErr w:type="spellStart"/>
      <w:r w:rsidRPr="006875D3">
        <w:rPr>
          <w:i/>
          <w:iCs/>
        </w:rPr>
        <w:t>GénEroos</w:t>
      </w:r>
      <w:proofErr w:type="spellEnd"/>
      <w:r w:rsidRPr="006875D3">
        <w:rPr>
          <w:i/>
          <w:iCs/>
        </w:rPr>
        <w:t>,</w:t>
      </w:r>
      <w:r w:rsidRPr="006875D3">
        <w:t xml:space="preserve"> 28(29). </w:t>
      </w:r>
      <w:hyperlink r:id="rId27">
        <w:r w:rsidRPr="006875D3">
          <w:rPr>
            <w:u w:val="single"/>
          </w:rPr>
          <w:t>https://revistasacademicas.ucol.mx/index.php/generos/article/view/41</w:t>
        </w:r>
      </w:hyperlink>
    </w:p>
    <w:p w14:paraId="3F110F79" w14:textId="77777777" w:rsidR="001E32B4" w:rsidRPr="006875D3" w:rsidRDefault="001E32B4" w:rsidP="001E64E8">
      <w:pPr>
        <w:spacing w:line="240" w:lineRule="auto"/>
        <w:ind w:left="567" w:hanging="567"/>
      </w:pPr>
      <w:r w:rsidRPr="006875D3">
        <w:t xml:space="preserve">Ríos, B. E., Panesso, C. P. </w:t>
      </w:r>
      <w:proofErr w:type="gramStart"/>
      <w:r w:rsidRPr="006875D3">
        <w:t>y  Arroyave</w:t>
      </w:r>
      <w:proofErr w:type="gramEnd"/>
      <w:r w:rsidRPr="006875D3">
        <w:t xml:space="preserve">, D. I. (2021). La maternidad en la formación profesional. </w:t>
      </w:r>
      <w:r w:rsidRPr="006875D3">
        <w:rPr>
          <w:i/>
          <w:iCs/>
        </w:rPr>
        <w:t>ESPACIOS</w:t>
      </w:r>
      <w:r w:rsidRPr="006875D3">
        <w:t xml:space="preserve">, </w:t>
      </w:r>
      <w:r w:rsidRPr="006875D3">
        <w:rPr>
          <w:i/>
          <w:iCs/>
        </w:rPr>
        <w:t>42</w:t>
      </w:r>
      <w:r w:rsidRPr="006875D3">
        <w:t xml:space="preserve">(04), 54-63.  </w:t>
      </w:r>
      <w:hyperlink r:id="rId28">
        <w:r w:rsidRPr="006875D3">
          <w:rPr>
            <w:u w:val="single"/>
          </w:rPr>
          <w:t>https://doi.org/10.48082/espacios-a21v42n04p05</w:t>
        </w:r>
      </w:hyperlink>
    </w:p>
    <w:p w14:paraId="0C8B600A" w14:textId="77777777" w:rsidR="001E32B4" w:rsidRPr="006875D3" w:rsidRDefault="001E32B4" w:rsidP="001E64E8">
      <w:pPr>
        <w:spacing w:before="240" w:after="240" w:line="240" w:lineRule="auto"/>
        <w:ind w:left="567" w:hanging="567"/>
      </w:pPr>
      <w:r w:rsidRPr="006875D3">
        <w:t xml:space="preserve">Rodríguez, J. R., Millanes, B. J. y Durand, J. P.  (2019). Universidad y maternidad. Madres universitarias en la Universidad de Sonora. </w:t>
      </w:r>
      <w:proofErr w:type="gramStart"/>
      <w:r w:rsidRPr="006875D3">
        <w:t>U</w:t>
      </w:r>
      <w:r w:rsidRPr="006875D3">
        <w:rPr>
          <w:i/>
        </w:rPr>
        <w:t>niversidades</w:t>
      </w:r>
      <w:r w:rsidRPr="006875D3">
        <w:t>,  (</w:t>
      </w:r>
      <w:proofErr w:type="gramEnd"/>
      <w:r w:rsidRPr="006875D3">
        <w:t>79), 41-52, https://doi.org/10.36888/udual.universidades.2019.79.64</w:t>
      </w:r>
    </w:p>
    <w:p w14:paraId="59F01342" w14:textId="77777777" w:rsidR="001E32B4" w:rsidRPr="006875D3" w:rsidRDefault="001E32B4" w:rsidP="001E32B4">
      <w:pPr>
        <w:spacing w:line="240" w:lineRule="auto"/>
      </w:pPr>
    </w:p>
    <w:p w14:paraId="6A1FAA95" w14:textId="77777777" w:rsidR="001E32B4" w:rsidRPr="006875D3" w:rsidRDefault="001E32B4" w:rsidP="001E32B4">
      <w:pPr>
        <w:spacing w:line="240" w:lineRule="auto"/>
      </w:pPr>
    </w:p>
    <w:p w14:paraId="5BE00DA3" w14:textId="77777777" w:rsidR="00D44797" w:rsidRPr="006875D3" w:rsidRDefault="00D44797" w:rsidP="001E32B4">
      <w:pPr>
        <w:spacing w:line="240" w:lineRule="auto"/>
      </w:pPr>
    </w:p>
    <w:sectPr w:rsidR="00D44797" w:rsidRPr="006875D3" w:rsidSect="001E64E8">
      <w:headerReference w:type="default" r:id="rId29"/>
      <w:footerReference w:type="default" r:id="rId30"/>
      <w:pgSz w:w="12240" w:h="15840"/>
      <w:pgMar w:top="1418" w:right="1418" w:bottom="1418"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EE04" w14:textId="77777777" w:rsidR="00E66CB4" w:rsidRDefault="00E66CB4">
      <w:pPr>
        <w:spacing w:line="240" w:lineRule="auto"/>
      </w:pPr>
      <w:r>
        <w:separator/>
      </w:r>
    </w:p>
  </w:endnote>
  <w:endnote w:type="continuationSeparator" w:id="0">
    <w:p w14:paraId="5170471D" w14:textId="77777777" w:rsidR="00E66CB4" w:rsidRDefault="00E66C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95B8" w14:textId="5686ED63" w:rsidR="00D44797" w:rsidRDefault="006875D3">
    <w:pPr>
      <w:pBdr>
        <w:top w:val="nil"/>
        <w:left w:val="nil"/>
        <w:bottom w:val="nil"/>
        <w:right w:val="nil"/>
        <w:between w:val="nil"/>
      </w:pBdr>
      <w:tabs>
        <w:tab w:val="center" w:pos="4419"/>
        <w:tab w:val="right" w:pos="8838"/>
      </w:tabs>
      <w:spacing w:line="240" w:lineRule="auto"/>
      <w:jc w:val="center"/>
      <w:rPr>
        <w:rFonts w:ascii="Arial" w:eastAsia="Arial" w:hAnsi="Arial" w:cs="Arial"/>
        <w:color w:val="000000"/>
        <w:sz w:val="18"/>
        <w:szCs w:val="18"/>
      </w:rPr>
    </w:pP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2025</w:t>
    </w:r>
    <w:r w:rsidRPr="00F44F95">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059A" w14:textId="77777777" w:rsidR="00E66CB4" w:rsidRDefault="00E66CB4">
      <w:pPr>
        <w:spacing w:line="240" w:lineRule="auto"/>
      </w:pPr>
      <w:r>
        <w:separator/>
      </w:r>
    </w:p>
  </w:footnote>
  <w:footnote w:type="continuationSeparator" w:id="0">
    <w:p w14:paraId="32EB7554" w14:textId="77777777" w:rsidR="00E66CB4" w:rsidRDefault="00E66C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E32" w14:textId="5CB70EB1" w:rsidR="00D44797" w:rsidRDefault="000965DE">
    <w:pPr>
      <w:pBdr>
        <w:top w:val="nil"/>
        <w:left w:val="nil"/>
        <w:bottom w:val="nil"/>
        <w:right w:val="nil"/>
        <w:between w:val="nil"/>
      </w:pBdr>
      <w:tabs>
        <w:tab w:val="center" w:pos="4419"/>
        <w:tab w:val="right" w:pos="8838"/>
      </w:tabs>
      <w:spacing w:before="120" w:after="120" w:line="240" w:lineRule="auto"/>
      <w:jc w:val="center"/>
      <w:rPr>
        <w:color w:val="7F7F7F"/>
        <w:sz w:val="16"/>
        <w:szCs w:val="16"/>
      </w:rPr>
    </w:pPr>
    <w:r w:rsidRPr="006875D3">
      <w:rPr>
        <w:noProof/>
      </w:rPr>
      <w:drawing>
        <wp:anchor distT="0" distB="0" distL="114300" distR="114300" simplePos="0" relativeHeight="251659264" behindDoc="0" locked="0" layoutInCell="1" allowOverlap="1" wp14:anchorId="75BB78C2" wp14:editId="75641FE8">
          <wp:simplePos x="0" y="0"/>
          <wp:positionH relativeFrom="page">
            <wp:posOffset>53340</wp:posOffset>
          </wp:positionH>
          <wp:positionV relativeFrom="paragraph">
            <wp:posOffset>-540384</wp:posOffset>
          </wp:positionV>
          <wp:extent cx="7762875" cy="899160"/>
          <wp:effectExtent l="0" t="0" r="9525" b="0"/>
          <wp:wrapNone/>
          <wp:docPr id="14971514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2875" cy="899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6AD2"/>
    <w:multiLevelType w:val="multilevel"/>
    <w:tmpl w:val="942E31B6"/>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4EAA286D"/>
    <w:multiLevelType w:val="multilevel"/>
    <w:tmpl w:val="233046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43362F"/>
    <w:multiLevelType w:val="hybridMultilevel"/>
    <w:tmpl w:val="AF3AF1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5C234B"/>
    <w:multiLevelType w:val="hybridMultilevel"/>
    <w:tmpl w:val="5E4A9E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2063852">
    <w:abstractNumId w:val="1"/>
  </w:num>
  <w:num w:numId="2" w16cid:durableId="1165317856">
    <w:abstractNumId w:val="0"/>
  </w:num>
  <w:num w:numId="3" w16cid:durableId="1809011747">
    <w:abstractNumId w:val="2"/>
  </w:num>
  <w:num w:numId="4" w16cid:durableId="2144812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4"/>
    <w:rsid w:val="000965DE"/>
    <w:rsid w:val="001E32B4"/>
    <w:rsid w:val="001E64E8"/>
    <w:rsid w:val="002248D1"/>
    <w:rsid w:val="003672C3"/>
    <w:rsid w:val="00674927"/>
    <w:rsid w:val="006875D3"/>
    <w:rsid w:val="007A4667"/>
    <w:rsid w:val="009D7EED"/>
    <w:rsid w:val="00A94B61"/>
    <w:rsid w:val="00BB1D61"/>
    <w:rsid w:val="00CE1184"/>
    <w:rsid w:val="00D44797"/>
    <w:rsid w:val="00DB2C2B"/>
    <w:rsid w:val="00E66CB4"/>
    <w:rsid w:val="00F629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E55D"/>
  <w15:chartTrackingRefBased/>
  <w15:docId w15:val="{BCB5E4E2-3724-4806-84A6-DC7F8EED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B4"/>
    <w:pPr>
      <w:spacing w:after="0" w:line="360" w:lineRule="auto"/>
      <w:jc w:val="both"/>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E32B4"/>
    <w:pPr>
      <w:keepNext/>
      <w:keepLines/>
      <w:spacing w:after="360" w:line="240" w:lineRule="auto"/>
      <w:jc w:val="center"/>
      <w:outlineLvl w:val="0"/>
    </w:pPr>
    <w:rPr>
      <w:b/>
      <w:color w:val="000000"/>
      <w:sz w:val="32"/>
      <w:szCs w:val="32"/>
    </w:rPr>
  </w:style>
  <w:style w:type="paragraph" w:styleId="Ttulo2">
    <w:name w:val="heading 2"/>
    <w:basedOn w:val="Normal"/>
    <w:next w:val="Normal"/>
    <w:link w:val="Ttulo2Car"/>
    <w:uiPriority w:val="9"/>
    <w:unhideWhenUsed/>
    <w:qFormat/>
    <w:rsid w:val="001E32B4"/>
    <w:pPr>
      <w:keepNext/>
      <w:keepLines/>
      <w:spacing w:before="240" w:after="240" w:line="240" w:lineRule="auto"/>
      <w:outlineLvl w:val="1"/>
    </w:pPr>
    <w:rPr>
      <w:b/>
      <w:color w:val="000000"/>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32B4"/>
    <w:rPr>
      <w:rFonts w:ascii="Times New Roman" w:eastAsia="Times New Roman" w:hAnsi="Times New Roman" w:cs="Times New Roman"/>
      <w:b/>
      <w:color w:val="000000"/>
      <w:sz w:val="32"/>
      <w:szCs w:val="32"/>
      <w:lang w:eastAsia="es-MX"/>
    </w:rPr>
  </w:style>
  <w:style w:type="character" w:customStyle="1" w:styleId="Ttulo2Car">
    <w:name w:val="Título 2 Car"/>
    <w:basedOn w:val="Fuentedeprrafopredeter"/>
    <w:link w:val="Ttulo2"/>
    <w:uiPriority w:val="9"/>
    <w:rsid w:val="001E32B4"/>
    <w:rPr>
      <w:rFonts w:ascii="Times New Roman" w:eastAsia="Times New Roman" w:hAnsi="Times New Roman" w:cs="Times New Roman"/>
      <w:b/>
      <w:color w:val="000000"/>
      <w:sz w:val="28"/>
      <w:szCs w:val="28"/>
      <w:lang w:eastAsia="es-MX"/>
    </w:rPr>
  </w:style>
  <w:style w:type="character" w:styleId="Hipervnculo">
    <w:name w:val="Hyperlink"/>
    <w:basedOn w:val="Fuentedeprrafopredeter"/>
    <w:uiPriority w:val="99"/>
    <w:unhideWhenUsed/>
    <w:rsid w:val="001E32B4"/>
    <w:rPr>
      <w:color w:val="0563C1" w:themeColor="hyperlink"/>
      <w:u w:val="single"/>
    </w:rPr>
  </w:style>
  <w:style w:type="paragraph" w:styleId="Prrafodelista">
    <w:name w:val="List Paragraph"/>
    <w:basedOn w:val="Normal"/>
    <w:uiPriority w:val="34"/>
    <w:qFormat/>
    <w:rsid w:val="001E64E8"/>
    <w:pPr>
      <w:ind w:left="720"/>
      <w:contextualSpacing/>
    </w:pPr>
  </w:style>
  <w:style w:type="paragraph" w:styleId="Encabezado">
    <w:name w:val="header"/>
    <w:basedOn w:val="Normal"/>
    <w:link w:val="EncabezadoCar"/>
    <w:uiPriority w:val="99"/>
    <w:unhideWhenUsed/>
    <w:rsid w:val="006875D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875D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875D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875D3"/>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096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cagi.v12i24.335" TargetMode="External"/><Relationship Id="rId13" Type="http://schemas.openxmlformats.org/officeDocument/2006/relationships/hyperlink" Target="https://doi.org/10.35305/CP.VI18.276" TargetMode="External"/><Relationship Id="rId18" Type="http://schemas.openxmlformats.org/officeDocument/2006/relationships/hyperlink" Target="https://doi.org/10.55555/IS.17.199" TargetMode="External"/><Relationship Id="rId26" Type="http://schemas.openxmlformats.org/officeDocument/2006/relationships/hyperlink" Target="https://doi.org/10.23923/rpye2021.01.198" TargetMode="External"/><Relationship Id="rId3" Type="http://schemas.openxmlformats.org/officeDocument/2006/relationships/styles" Target="styles.xml"/><Relationship Id="rId21" Type="http://schemas.openxmlformats.org/officeDocument/2006/relationships/hyperlink" Target="https://revistasacademicas.ucol.mx/index.php/generos/article/view/41" TargetMode="External"/><Relationship Id="rId7" Type="http://schemas.openxmlformats.org/officeDocument/2006/relationships/endnotes" Target="endnotes.xml"/><Relationship Id="rId12" Type="http://schemas.openxmlformats.org/officeDocument/2006/relationships/hyperlink" Target="https://repositorio.cecar.edu.co/handle/cecar/10187" TargetMode="External"/><Relationship Id="rId17" Type="http://schemas.openxmlformats.org/officeDocument/2006/relationships/hyperlink" Target="https://doi.org/10.35575/rvucn.n58a2" TargetMode="External"/><Relationship Id="rId25" Type="http://schemas.openxmlformats.org/officeDocument/2006/relationships/hyperlink" Target="https://doi.org/10.22201/iisue.20072872e.2020.31.713" TargetMode="External"/><Relationship Id="rId2" Type="http://schemas.openxmlformats.org/officeDocument/2006/relationships/numbering" Target="numbering.xml"/><Relationship Id="rId16" Type="http://schemas.openxmlformats.org/officeDocument/2006/relationships/hyperlink" Target="https://doi.org/10.30554/tempuspsi.4.1.3453.2021" TargetMode="External"/><Relationship Id="rId20" Type="http://schemas.openxmlformats.org/officeDocument/2006/relationships/hyperlink" Target="https://utvt.edomex.gob.mx/sites/utvt.edomex.gob.mx/files/files/1%20.-%20ACERCA%20DE%20LA%20UTVT/1.13%20IGUALDAD%20DE%20G%C3%89NERO/lagarde-marcela-los-cautiverios-de-las-mujeres-scan%20(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995/reinad.2022.14973" TargetMode="External"/><Relationship Id="rId24" Type="http://schemas.openxmlformats.org/officeDocument/2006/relationships/hyperlink" Target="https://doi.org/10.59057/iberoleon.20075316.20244075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1164/bcoyu.18.2018.674" TargetMode="External"/><Relationship Id="rId23" Type="http://schemas.openxmlformats.org/officeDocument/2006/relationships/hyperlink" Target="https://doi.org/10.22463/17949831.2378" TargetMode="External"/><Relationship Id="rId28" Type="http://schemas.openxmlformats.org/officeDocument/2006/relationships/hyperlink" Target="https://doi.org/10.48082/espacios-a21v42n04p05" TargetMode="External"/><Relationship Id="rId10" Type="http://schemas.openxmlformats.org/officeDocument/2006/relationships/hyperlink" Target="https://doi.org/10.24875/reimss.m20000002" TargetMode="External"/><Relationship Id="rId19" Type="http://schemas.openxmlformats.org/officeDocument/2006/relationships/hyperlink" Target="https://www.inegi.org.mx/contenidos/saladeprensa/aproposito/2025/EAP_10mayo.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manzo@umich.mx" TargetMode="External"/><Relationship Id="rId14" Type="http://schemas.openxmlformats.org/officeDocument/2006/relationships/hyperlink" Target="https://doi.org/10.15332/25005421/5780" TargetMode="External"/><Relationship Id="rId22" Type="http://schemas.openxmlformats.org/officeDocument/2006/relationships/hyperlink" Target="https://doi.org/10.1016/j.resu.2016.04.003" TargetMode="External"/><Relationship Id="rId27" Type="http://schemas.openxmlformats.org/officeDocument/2006/relationships/hyperlink" Target="https://revistasacademicas.ucol.mx/index.php/generos/article/view/41"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32A51-6A5F-4351-BC5E-4576EA43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4178</Words>
  <Characters>22981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 ANAID DE LA CRUZ</cp:lastModifiedBy>
  <cp:revision>2</cp:revision>
  <dcterms:created xsi:type="dcterms:W3CDTF">2026-02-13T22:32:00Z</dcterms:created>
  <dcterms:modified xsi:type="dcterms:W3CDTF">2026-02-13T22:32:00Z</dcterms:modified>
</cp:coreProperties>
</file>