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E65D" w14:textId="09F21B9E" w:rsidR="006652E7" w:rsidRDefault="006652E7" w:rsidP="006652E7">
      <w:pPr>
        <w:spacing w:before="77"/>
        <w:ind w:right="-281"/>
        <w:jc w:val="right"/>
        <w:rPr>
          <w:b/>
          <w:i/>
          <w:sz w:val="24"/>
        </w:rPr>
      </w:pPr>
      <w:r w:rsidRPr="006652E7">
        <w:rPr>
          <w:b/>
          <w:bCs/>
          <w:i/>
          <w:sz w:val="24"/>
        </w:rPr>
        <w:t>DOI: </w:t>
      </w:r>
      <w:r w:rsidRPr="006652E7">
        <w:rPr>
          <w:b/>
          <w:i/>
          <w:sz w:val="24"/>
        </w:rPr>
        <w:t>https://doi.org/10.23913/cagi.v10i19.290</w:t>
      </w:r>
    </w:p>
    <w:p w14:paraId="08C4E985" w14:textId="7D032CA0" w:rsidR="00D81D3F" w:rsidRDefault="00000000" w:rsidP="00215854">
      <w:pPr>
        <w:spacing w:before="77"/>
        <w:ind w:right="-281"/>
        <w:jc w:val="right"/>
        <w:rPr>
          <w:b/>
          <w:i/>
          <w:sz w:val="24"/>
        </w:rPr>
      </w:pPr>
      <w:r>
        <w:rPr>
          <w:b/>
          <w:i/>
          <w:sz w:val="24"/>
        </w:rPr>
        <w:t>Artículos</w:t>
      </w:r>
      <w:r>
        <w:rPr>
          <w:b/>
          <w:i/>
          <w:spacing w:val="-5"/>
          <w:sz w:val="24"/>
        </w:rPr>
        <w:t xml:space="preserve"> </w:t>
      </w:r>
      <w:r>
        <w:rPr>
          <w:b/>
          <w:i/>
          <w:sz w:val="24"/>
        </w:rPr>
        <w:t>científicos</w:t>
      </w:r>
    </w:p>
    <w:p w14:paraId="053F369D" w14:textId="77777777" w:rsidR="00D81D3F" w:rsidRDefault="00D81D3F" w:rsidP="00215854">
      <w:pPr>
        <w:pStyle w:val="Textoindependiente"/>
        <w:spacing w:before="2"/>
        <w:ind w:right="-281"/>
        <w:rPr>
          <w:b/>
          <w:i/>
          <w:sz w:val="21"/>
        </w:rPr>
      </w:pPr>
    </w:p>
    <w:p w14:paraId="68D2A8E0" w14:textId="7DE10B2C" w:rsidR="00D81D3F" w:rsidRDefault="00CE7308" w:rsidP="00A92425">
      <w:pPr>
        <w:pStyle w:val="Ttulo"/>
        <w:spacing w:line="276" w:lineRule="auto"/>
        <w:ind w:left="258" w:right="-281" w:firstLine="995"/>
      </w:pPr>
      <w:r>
        <w:t>Sistema m</w:t>
      </w:r>
      <w:r w:rsidR="002E4FDD">
        <w:t>ultip</w:t>
      </w:r>
      <w:r w:rsidR="00C02C3C">
        <w:t>lataforma</w:t>
      </w:r>
      <w:r>
        <w:t xml:space="preserve"> </w:t>
      </w:r>
      <w:r w:rsidR="002E4FDD">
        <w:t>para el</w:t>
      </w:r>
      <w:r>
        <w:t xml:space="preserve"> </w:t>
      </w:r>
      <w:r w:rsidR="002E4FDD">
        <w:t>control de lazo abierto de un par de músculos artificiales de McKibben</w:t>
      </w:r>
      <w:r w:rsidR="00402B05">
        <w:t xml:space="preserve"> empleando IoT</w:t>
      </w:r>
      <w:r w:rsidR="002E4FDD">
        <w:t>, en prácticas a distancia</w:t>
      </w:r>
    </w:p>
    <w:p w14:paraId="74A589C4" w14:textId="77777777" w:rsidR="00D81D3F" w:rsidRPr="00A92425" w:rsidRDefault="00D81D3F" w:rsidP="00A92425">
      <w:pPr>
        <w:pStyle w:val="Textoindependiente"/>
        <w:spacing w:before="8" w:line="276" w:lineRule="auto"/>
        <w:ind w:right="-281"/>
        <w:jc w:val="right"/>
        <w:rPr>
          <w:rFonts w:ascii="Calibri"/>
          <w:b/>
        </w:rPr>
      </w:pPr>
    </w:p>
    <w:p w14:paraId="439F1F39" w14:textId="6D51702B" w:rsidR="00D81D3F" w:rsidRPr="00A92425" w:rsidRDefault="00CE7308" w:rsidP="00A92425">
      <w:pPr>
        <w:pStyle w:val="HTMLconformatoprevio"/>
        <w:spacing w:line="276" w:lineRule="auto"/>
        <w:ind w:right="-281"/>
        <w:jc w:val="right"/>
        <w:rPr>
          <w:rFonts w:ascii="Calibri"/>
          <w:b/>
          <w:i/>
          <w:sz w:val="28"/>
          <w:lang w:val="en-US"/>
        </w:rPr>
      </w:pPr>
      <w:r w:rsidRPr="00A92425">
        <w:rPr>
          <w:rFonts w:ascii="Calibri" w:hAnsi="Calibri"/>
          <w:b/>
          <w:i/>
          <w:sz w:val="28"/>
          <w:lang w:val="en-US"/>
        </w:rPr>
        <w:t>Multiplatform system for open-loop control of a pair of McKibben artificial muscles using IoT, in remote practices</w:t>
      </w:r>
    </w:p>
    <w:p w14:paraId="4A7DA094" w14:textId="77777777" w:rsidR="00D81D3F" w:rsidRPr="00A92425" w:rsidRDefault="00D81D3F" w:rsidP="00215854">
      <w:pPr>
        <w:pStyle w:val="Textoindependiente"/>
        <w:spacing w:before="10"/>
        <w:ind w:right="-281"/>
        <w:rPr>
          <w:rFonts w:ascii="Calibri"/>
          <w:b/>
          <w:i/>
          <w:sz w:val="37"/>
          <w:lang w:val="en-US"/>
        </w:rPr>
      </w:pPr>
    </w:p>
    <w:p w14:paraId="5086238F" w14:textId="43AD89D7" w:rsidR="00D81D3F" w:rsidRPr="00C645D2" w:rsidRDefault="00C02C3C" w:rsidP="00A92425">
      <w:pPr>
        <w:jc w:val="right"/>
        <w:rPr>
          <w:rFonts w:ascii="Calibri" w:hAnsi="Calibri"/>
          <w:b/>
          <w:sz w:val="24"/>
          <w:szCs w:val="24"/>
        </w:rPr>
      </w:pPr>
      <w:r w:rsidRPr="00C645D2">
        <w:rPr>
          <w:rFonts w:ascii="Calibri" w:hAnsi="Calibri"/>
          <w:b/>
          <w:sz w:val="24"/>
          <w:szCs w:val="24"/>
        </w:rPr>
        <w:t>Sergio Díaz Zagal</w:t>
      </w:r>
    </w:p>
    <w:p w14:paraId="450EFDF7" w14:textId="0AE1B624" w:rsidR="00D81D3F" w:rsidRPr="00C645D2" w:rsidRDefault="00C02C3C" w:rsidP="00A92425">
      <w:pPr>
        <w:pStyle w:val="Textoindependiente"/>
        <w:jc w:val="right"/>
      </w:pPr>
      <w:r w:rsidRPr="00C645D2">
        <w:t>TecNM-Instituto Tecnológico de Toluca,</w:t>
      </w:r>
      <w:r w:rsidRPr="00C645D2">
        <w:rPr>
          <w:spacing w:val="-1"/>
        </w:rPr>
        <w:t xml:space="preserve"> </w:t>
      </w:r>
      <w:r w:rsidRPr="00C645D2">
        <w:t>México</w:t>
      </w:r>
    </w:p>
    <w:p w14:paraId="6B31BE7A" w14:textId="7FD75E3E" w:rsidR="00D81D3F" w:rsidRPr="00C645D2" w:rsidRDefault="00C02C3C" w:rsidP="00A92425">
      <w:pPr>
        <w:pStyle w:val="Textoindependiente"/>
        <w:jc w:val="right"/>
        <w:rPr>
          <w:rStyle w:val="Hipervnculo"/>
          <w:rFonts w:ascii="Calibri"/>
          <w:color w:val="auto"/>
          <w:u w:val="none"/>
        </w:rPr>
      </w:pPr>
      <w:r w:rsidRPr="00C645D2">
        <w:t xml:space="preserve"> </w:t>
      </w:r>
      <w:hyperlink r:id="rId7" w:history="1">
        <w:r w:rsidRPr="00C645D2">
          <w:rPr>
            <w:rStyle w:val="Hipervnculo"/>
            <w:rFonts w:ascii="Calibri"/>
            <w:color w:val="auto"/>
            <w:u w:val="none"/>
          </w:rPr>
          <w:t>sdiazz@toluca.tecnm.mx</w:t>
        </w:r>
      </w:hyperlink>
    </w:p>
    <w:p w14:paraId="04477BAB" w14:textId="2341751D" w:rsidR="001C7D8D" w:rsidRPr="00C645D2" w:rsidRDefault="001C7D8D" w:rsidP="00A92425">
      <w:pPr>
        <w:pStyle w:val="Textoindependiente"/>
        <w:jc w:val="right"/>
        <w:rPr>
          <w:rStyle w:val="Hipervnculo"/>
          <w:rFonts w:ascii="Calibri"/>
          <w:color w:val="auto"/>
          <w:u w:val="none"/>
        </w:rPr>
      </w:pPr>
      <w:r w:rsidRPr="00C645D2">
        <w:t>https://orcid.org/0000-000</w:t>
      </w:r>
      <w:r w:rsidR="00CA56E3" w:rsidRPr="00C645D2">
        <w:t>2</w:t>
      </w:r>
      <w:r w:rsidRPr="00C645D2">
        <w:t>-</w:t>
      </w:r>
      <w:r w:rsidR="00CA56E3" w:rsidRPr="00C645D2">
        <w:t>5761</w:t>
      </w:r>
      <w:r w:rsidRPr="00C645D2">
        <w:t>-</w:t>
      </w:r>
      <w:r w:rsidR="00CA56E3" w:rsidRPr="00C645D2">
        <w:t>0358</w:t>
      </w:r>
    </w:p>
    <w:p w14:paraId="42208FDD" w14:textId="77777777" w:rsidR="00C645D2" w:rsidRDefault="00C645D2" w:rsidP="00A92425">
      <w:pPr>
        <w:jc w:val="right"/>
        <w:rPr>
          <w:rFonts w:ascii="Calibri" w:hAnsi="Calibri"/>
          <w:b/>
          <w:sz w:val="24"/>
          <w:szCs w:val="24"/>
        </w:rPr>
      </w:pPr>
    </w:p>
    <w:p w14:paraId="763BDF53" w14:textId="0CB650DA" w:rsidR="00C645D2" w:rsidRPr="00C645D2" w:rsidRDefault="00C645D2" w:rsidP="00A92425">
      <w:pPr>
        <w:jc w:val="right"/>
        <w:rPr>
          <w:rFonts w:asciiTheme="minorHAnsi" w:hAnsiTheme="minorHAnsi" w:cstheme="minorHAnsi"/>
          <w:b/>
          <w:bCs/>
          <w:sz w:val="24"/>
          <w:szCs w:val="24"/>
        </w:rPr>
      </w:pPr>
      <w:r w:rsidRPr="00C645D2">
        <w:rPr>
          <w:rFonts w:asciiTheme="minorHAnsi" w:hAnsiTheme="minorHAnsi" w:cstheme="minorHAnsi"/>
          <w:b/>
          <w:bCs/>
          <w:color w:val="000000"/>
          <w:sz w:val="24"/>
          <w:szCs w:val="24"/>
          <w:shd w:val="clear" w:color="auto" w:fill="FFFFFF"/>
        </w:rPr>
        <w:t>Citlalih Yollohtli Alejandra Gutiérrez Estrada </w:t>
      </w:r>
    </w:p>
    <w:p w14:paraId="7FC1A579" w14:textId="77777777" w:rsidR="00BD0470" w:rsidRPr="00C645D2" w:rsidRDefault="00BD0470" w:rsidP="00A92425">
      <w:pPr>
        <w:pStyle w:val="Textoindependiente"/>
        <w:jc w:val="right"/>
      </w:pPr>
      <w:r w:rsidRPr="00C645D2">
        <w:t>TecNM-Instituto Tecnológico de Toluca,</w:t>
      </w:r>
      <w:r w:rsidRPr="00C645D2">
        <w:rPr>
          <w:spacing w:val="-1"/>
        </w:rPr>
        <w:t xml:space="preserve"> </w:t>
      </w:r>
      <w:r w:rsidRPr="00C645D2">
        <w:t>México</w:t>
      </w:r>
    </w:p>
    <w:p w14:paraId="70FF70A8" w14:textId="1E0BC68E" w:rsidR="00BD0470" w:rsidRPr="00C645D2" w:rsidRDefault="00BD0470" w:rsidP="00A92425">
      <w:pPr>
        <w:pStyle w:val="Textoindependiente"/>
        <w:jc w:val="right"/>
        <w:rPr>
          <w:rFonts w:ascii="Calibri"/>
        </w:rPr>
      </w:pPr>
      <w:r w:rsidRPr="00C645D2">
        <w:t xml:space="preserve"> </w:t>
      </w:r>
      <w:hyperlink r:id="rId8" w:history="1">
        <w:r w:rsidRPr="00C645D2">
          <w:rPr>
            <w:rStyle w:val="Hipervnculo"/>
            <w:rFonts w:ascii="Calibri"/>
            <w:color w:val="auto"/>
            <w:u w:val="none"/>
          </w:rPr>
          <w:t>cgutiereze@toluca.tecnm.mx</w:t>
        </w:r>
      </w:hyperlink>
    </w:p>
    <w:p w14:paraId="4BD3A26A" w14:textId="77777777" w:rsidR="00C645D2" w:rsidRDefault="00C645D2" w:rsidP="00A92425">
      <w:pPr>
        <w:pStyle w:val="NormalWeb"/>
        <w:shd w:val="clear" w:color="auto" w:fill="FFFFFF"/>
        <w:spacing w:before="0" w:beforeAutospacing="0" w:after="0" w:afterAutospacing="0"/>
        <w:jc w:val="right"/>
        <w:rPr>
          <w:rFonts w:ascii="Calibri" w:hAnsi="Calibri" w:cs="Calibri"/>
          <w:b/>
          <w:bCs/>
        </w:rPr>
      </w:pPr>
      <w:hyperlink r:id="rId9" w:history="1">
        <w:r w:rsidRPr="00C645D2">
          <w:rPr>
            <w:rStyle w:val="Hipervnculo"/>
            <w:color w:val="auto"/>
            <w:u w:val="none"/>
          </w:rPr>
          <w:t>https://orcid.org/0000-0001-9586-2903</w:t>
        </w:r>
      </w:hyperlink>
      <w:r w:rsidRPr="00C645D2">
        <w:rPr>
          <w:rFonts w:ascii="Calibri" w:hAnsi="Calibri" w:cs="Calibri"/>
          <w:b/>
          <w:bCs/>
        </w:rPr>
        <w:t xml:space="preserve"> </w:t>
      </w:r>
    </w:p>
    <w:p w14:paraId="609DCA54" w14:textId="77777777" w:rsidR="00C645D2" w:rsidRDefault="00C645D2" w:rsidP="00A92425">
      <w:pPr>
        <w:pStyle w:val="NormalWeb"/>
        <w:shd w:val="clear" w:color="auto" w:fill="FFFFFF"/>
        <w:spacing w:before="0" w:beforeAutospacing="0" w:after="0" w:afterAutospacing="0"/>
        <w:jc w:val="right"/>
        <w:rPr>
          <w:rFonts w:ascii="Calibri" w:hAnsi="Calibri" w:cs="Calibri"/>
          <w:b/>
          <w:bCs/>
        </w:rPr>
      </w:pPr>
    </w:p>
    <w:p w14:paraId="28A91C21" w14:textId="15556E89" w:rsidR="00C645D2" w:rsidRPr="00A92425" w:rsidRDefault="00C645D2" w:rsidP="00A92425">
      <w:pPr>
        <w:pStyle w:val="NormalWeb"/>
        <w:shd w:val="clear" w:color="auto" w:fill="FFFFFF"/>
        <w:tabs>
          <w:tab w:val="left" w:pos="8931"/>
        </w:tabs>
        <w:spacing w:before="0" w:beforeAutospacing="0" w:after="0" w:afterAutospacing="0"/>
        <w:jc w:val="right"/>
        <w:rPr>
          <w:rFonts w:asciiTheme="minorHAnsi" w:hAnsiTheme="minorHAnsi" w:cstheme="minorHAnsi"/>
          <w:b/>
          <w:bCs/>
          <w:color w:val="000000"/>
          <w:shd w:val="clear" w:color="auto" w:fill="FFFFFF"/>
          <w:lang w:eastAsia="en-US"/>
        </w:rPr>
      </w:pPr>
      <w:r w:rsidRPr="00A92425">
        <w:rPr>
          <w:rFonts w:asciiTheme="minorHAnsi" w:hAnsiTheme="minorHAnsi" w:cstheme="minorHAnsi"/>
          <w:b/>
          <w:bCs/>
          <w:color w:val="000000"/>
          <w:shd w:val="clear" w:color="auto" w:fill="FFFFFF"/>
          <w:lang w:eastAsia="en-US"/>
        </w:rPr>
        <w:t>Blanca Noemí Flores Ramírez </w:t>
      </w:r>
    </w:p>
    <w:p w14:paraId="7AA8D86E" w14:textId="77777777" w:rsidR="00C645D2" w:rsidRPr="00C645D2" w:rsidRDefault="00C645D2" w:rsidP="00A92425">
      <w:pPr>
        <w:pStyle w:val="NormalWeb"/>
        <w:shd w:val="clear" w:color="auto" w:fill="FFFFFF"/>
        <w:spacing w:before="0" w:beforeAutospacing="0" w:after="0" w:afterAutospacing="0"/>
        <w:jc w:val="right"/>
        <w:rPr>
          <w:rFonts w:ascii="Calibri" w:hAnsi="Calibri" w:cs="Calibri"/>
        </w:rPr>
      </w:pPr>
      <w:r w:rsidRPr="00C645D2">
        <w:rPr>
          <w:rFonts w:ascii="Calibri" w:hAnsi="Calibri" w:cs="Calibri"/>
        </w:rPr>
        <w:t>TecNM-Instituto Tecnológico de Toluca, México </w:t>
      </w:r>
    </w:p>
    <w:p w14:paraId="3A83E7E0" w14:textId="77777777" w:rsidR="00C645D2" w:rsidRPr="00A92425" w:rsidRDefault="00C645D2" w:rsidP="00A92425">
      <w:pPr>
        <w:pStyle w:val="NormalWeb"/>
        <w:shd w:val="clear" w:color="auto" w:fill="FFFFFF"/>
        <w:spacing w:before="0" w:beforeAutospacing="0" w:after="0" w:afterAutospacing="0"/>
        <w:jc w:val="right"/>
        <w:rPr>
          <w:rStyle w:val="Hipervnculo"/>
          <w:color w:val="auto"/>
          <w:u w:val="none"/>
          <w:lang w:eastAsia="en-US"/>
        </w:rPr>
      </w:pPr>
      <w:hyperlink r:id="rId10" w:tgtFrame="_blank" w:history="1">
        <w:r w:rsidRPr="00A92425">
          <w:rPr>
            <w:rStyle w:val="Hipervnculo"/>
            <w:rFonts w:ascii="Calibri"/>
            <w:color w:val="auto"/>
            <w:u w:val="none"/>
            <w:lang w:eastAsia="en-US"/>
          </w:rPr>
          <w:t>nfloresr@toluca.tecnm.mx</w:t>
        </w:r>
      </w:hyperlink>
      <w:r w:rsidRPr="00A92425">
        <w:rPr>
          <w:rStyle w:val="Hipervnculo"/>
          <w:color w:val="auto"/>
          <w:u w:val="none"/>
          <w:lang w:eastAsia="en-US"/>
        </w:rPr>
        <w:t>  </w:t>
      </w:r>
    </w:p>
    <w:p w14:paraId="44CCEAC9" w14:textId="71635636" w:rsidR="001C7D8D" w:rsidRPr="00A92425" w:rsidRDefault="00C645D2" w:rsidP="00A92425">
      <w:pPr>
        <w:pStyle w:val="Textoindependiente"/>
        <w:jc w:val="right"/>
        <w:rPr>
          <w:rStyle w:val="Hipervnculo"/>
          <w:color w:val="auto"/>
          <w:u w:val="none"/>
          <w:lang w:eastAsia="es-MX"/>
        </w:rPr>
      </w:pPr>
      <w:hyperlink r:id="rId11" w:tgtFrame="_blank" w:history="1">
        <w:r w:rsidRPr="00A92425">
          <w:rPr>
            <w:rStyle w:val="Hipervnculo"/>
            <w:color w:val="auto"/>
            <w:u w:val="none"/>
            <w:lang w:eastAsia="es-MX"/>
          </w:rPr>
          <w:t>https://orcid.org/0009-0008-7233-0443</w:t>
        </w:r>
      </w:hyperlink>
    </w:p>
    <w:p w14:paraId="452EA4D5" w14:textId="77777777" w:rsidR="00C645D2" w:rsidRPr="00C645D2" w:rsidRDefault="00C645D2" w:rsidP="00C645D2">
      <w:pPr>
        <w:pStyle w:val="Textoindependiente"/>
        <w:ind w:right="-281"/>
        <w:jc w:val="right"/>
      </w:pPr>
    </w:p>
    <w:p w14:paraId="3ABC9377" w14:textId="77777777" w:rsidR="00D81D3F" w:rsidRDefault="00D81D3F" w:rsidP="00215854">
      <w:pPr>
        <w:pStyle w:val="Textoindependiente"/>
        <w:spacing w:before="8"/>
        <w:ind w:right="-281"/>
      </w:pPr>
    </w:p>
    <w:p w14:paraId="6F72165E" w14:textId="77777777" w:rsidR="00D81D3F" w:rsidRPr="00A92425" w:rsidRDefault="00000000" w:rsidP="00A92425">
      <w:pPr>
        <w:pStyle w:val="Ttulo2"/>
        <w:spacing w:line="360" w:lineRule="auto"/>
        <w:ind w:left="0" w:right="-281"/>
        <w:rPr>
          <w:rFonts w:ascii="Calibri"/>
        </w:rPr>
      </w:pPr>
      <w:r w:rsidRPr="00A92425">
        <w:rPr>
          <w:rFonts w:ascii="Calibri"/>
        </w:rPr>
        <w:t>Resumen</w:t>
      </w:r>
    </w:p>
    <w:p w14:paraId="3A58AA4E" w14:textId="71968525" w:rsidR="00125422" w:rsidRPr="00BD0470" w:rsidRDefault="00000000" w:rsidP="00A92425">
      <w:pPr>
        <w:spacing w:line="360" w:lineRule="auto"/>
        <w:ind w:right="-281"/>
        <w:jc w:val="both"/>
        <w:rPr>
          <w:sz w:val="24"/>
          <w:szCs w:val="24"/>
        </w:rPr>
      </w:pPr>
      <w:r w:rsidRPr="00BD0470">
        <w:rPr>
          <w:color w:val="000009"/>
          <w:sz w:val="24"/>
          <w:szCs w:val="24"/>
        </w:rPr>
        <w:t xml:space="preserve">El objetivo de este trabajo fue </w:t>
      </w:r>
      <w:r w:rsidR="00CE7308" w:rsidRPr="00BD0470">
        <w:rPr>
          <w:color w:val="000009"/>
          <w:sz w:val="24"/>
          <w:szCs w:val="24"/>
        </w:rPr>
        <w:t xml:space="preserve">desarrollar una herramienta de apoyo para las asignaturas de control, robótica e IoT, mediante un sistema multiplataforma, que se adapta a cualquier dispositivo móvil, sea computadora, laptop, tableta o teléfono celular, </w:t>
      </w:r>
      <w:r w:rsidR="00125422" w:rsidRPr="00BD0470">
        <w:rPr>
          <w:color w:val="000009"/>
          <w:sz w:val="24"/>
          <w:szCs w:val="24"/>
        </w:rPr>
        <w:t xml:space="preserve">que permite reforzar la teoría </w:t>
      </w:r>
      <w:r w:rsidR="001F79AE" w:rsidRPr="00BD0470">
        <w:rPr>
          <w:color w:val="000009"/>
          <w:sz w:val="24"/>
          <w:szCs w:val="24"/>
        </w:rPr>
        <w:t>vista en las aulas,</w:t>
      </w:r>
      <w:r w:rsidR="00125422" w:rsidRPr="00BD0470">
        <w:rPr>
          <w:color w:val="000009"/>
          <w:sz w:val="24"/>
          <w:szCs w:val="24"/>
        </w:rPr>
        <w:t xml:space="preserve"> </w:t>
      </w:r>
      <w:r w:rsidR="001F79AE" w:rsidRPr="00BD0470">
        <w:rPr>
          <w:color w:val="000009"/>
          <w:sz w:val="24"/>
          <w:szCs w:val="24"/>
        </w:rPr>
        <w:t>mediante prácticas programadas por el profesor de acuerdo al tema visto</w:t>
      </w:r>
      <w:r w:rsidR="00125422" w:rsidRPr="00BD0470">
        <w:rPr>
          <w:color w:val="000009"/>
          <w:sz w:val="24"/>
          <w:szCs w:val="24"/>
        </w:rPr>
        <w:t xml:space="preserve">. </w:t>
      </w:r>
      <w:r w:rsidR="001F79AE" w:rsidRPr="00BD0470">
        <w:rPr>
          <w:color w:val="000009"/>
          <w:sz w:val="24"/>
          <w:szCs w:val="24"/>
        </w:rPr>
        <w:t>En esta herramienta s</w:t>
      </w:r>
      <w:r w:rsidR="00E84497" w:rsidRPr="00BD0470">
        <w:rPr>
          <w:color w:val="000009"/>
          <w:sz w:val="24"/>
          <w:szCs w:val="24"/>
        </w:rPr>
        <w:t xml:space="preserve">e </w:t>
      </w:r>
      <w:r w:rsidR="00125422" w:rsidRPr="00BD0470">
        <w:rPr>
          <w:sz w:val="24"/>
          <w:szCs w:val="24"/>
        </w:rPr>
        <w:t>an</w:t>
      </w:r>
      <w:r w:rsidR="00E84497" w:rsidRPr="00BD0470">
        <w:rPr>
          <w:sz w:val="24"/>
          <w:szCs w:val="24"/>
        </w:rPr>
        <w:t>a</w:t>
      </w:r>
      <w:r w:rsidR="00125422" w:rsidRPr="00BD0470">
        <w:rPr>
          <w:sz w:val="24"/>
          <w:szCs w:val="24"/>
        </w:rPr>
        <w:t>li</w:t>
      </w:r>
      <w:r w:rsidR="00E84497" w:rsidRPr="00BD0470">
        <w:rPr>
          <w:sz w:val="24"/>
          <w:szCs w:val="24"/>
        </w:rPr>
        <w:t>zó</w:t>
      </w:r>
      <w:r w:rsidR="00125422" w:rsidRPr="00BD0470">
        <w:rPr>
          <w:sz w:val="24"/>
          <w:szCs w:val="24"/>
        </w:rPr>
        <w:t>, diseñ</w:t>
      </w:r>
      <w:r w:rsidR="00E84497" w:rsidRPr="00BD0470">
        <w:rPr>
          <w:sz w:val="24"/>
          <w:szCs w:val="24"/>
        </w:rPr>
        <w:t>ó</w:t>
      </w:r>
      <w:r w:rsidR="00125422" w:rsidRPr="00BD0470">
        <w:rPr>
          <w:sz w:val="24"/>
          <w:szCs w:val="24"/>
        </w:rPr>
        <w:t>, desarroll</w:t>
      </w:r>
      <w:r w:rsidR="00E84497" w:rsidRPr="00BD0470">
        <w:rPr>
          <w:sz w:val="24"/>
          <w:szCs w:val="24"/>
        </w:rPr>
        <w:t>ó</w:t>
      </w:r>
      <w:r w:rsidR="00125422" w:rsidRPr="00BD0470">
        <w:rPr>
          <w:sz w:val="24"/>
          <w:szCs w:val="24"/>
        </w:rPr>
        <w:t>,</w:t>
      </w:r>
      <w:r w:rsidR="00E84497" w:rsidRPr="00BD0470">
        <w:rPr>
          <w:sz w:val="24"/>
          <w:szCs w:val="24"/>
        </w:rPr>
        <w:t xml:space="preserve"> </w:t>
      </w:r>
      <w:r w:rsidR="00EF1155" w:rsidRPr="00BD0470">
        <w:rPr>
          <w:sz w:val="24"/>
          <w:szCs w:val="24"/>
        </w:rPr>
        <w:t xml:space="preserve">y </w:t>
      </w:r>
      <w:r w:rsidR="00E84497" w:rsidRPr="00BD0470">
        <w:rPr>
          <w:sz w:val="24"/>
          <w:szCs w:val="24"/>
        </w:rPr>
        <w:t>se</w:t>
      </w:r>
      <w:r w:rsidR="00125422" w:rsidRPr="00BD0470">
        <w:rPr>
          <w:sz w:val="24"/>
          <w:szCs w:val="24"/>
        </w:rPr>
        <w:t xml:space="preserve"> valid</w:t>
      </w:r>
      <w:r w:rsidR="00E84497" w:rsidRPr="00BD0470">
        <w:rPr>
          <w:sz w:val="24"/>
          <w:szCs w:val="24"/>
        </w:rPr>
        <w:t>ó</w:t>
      </w:r>
      <w:r w:rsidR="00125422" w:rsidRPr="00BD0470">
        <w:rPr>
          <w:sz w:val="24"/>
          <w:szCs w:val="24"/>
        </w:rPr>
        <w:t xml:space="preserve"> teórica y experimental</w:t>
      </w:r>
      <w:r w:rsidR="00EF1155" w:rsidRPr="00BD0470">
        <w:rPr>
          <w:sz w:val="24"/>
          <w:szCs w:val="24"/>
        </w:rPr>
        <w:t>,</w:t>
      </w:r>
      <w:r w:rsidR="00125422" w:rsidRPr="00BD0470">
        <w:rPr>
          <w:sz w:val="24"/>
          <w:szCs w:val="24"/>
        </w:rPr>
        <w:t xml:space="preserve"> la arquitectura del control de un </w:t>
      </w:r>
      <w:r w:rsidR="00D455CE" w:rsidRPr="00BD0470">
        <w:rPr>
          <w:sz w:val="24"/>
          <w:szCs w:val="24"/>
        </w:rPr>
        <w:t>par de</w:t>
      </w:r>
      <w:r w:rsidR="00125422" w:rsidRPr="00BD0470">
        <w:rPr>
          <w:sz w:val="24"/>
          <w:szCs w:val="24"/>
        </w:rPr>
        <w:t xml:space="preserve"> músculos artificiales de Mckibben vía web. Se planteó la estrategia de integrar el sistema sobre LabVIEW y tecnología web a través del marco de trabajo basado en la Metodología cascada e incremental. Estas herramientas se emplearon iniciando con un modelo abstracto, para obtener resultados satisfactorios en cuanto a la especificación de requerimientos y el modelado final del sistema.</w:t>
      </w:r>
    </w:p>
    <w:p w14:paraId="06D101B3" w14:textId="3D15EA2C" w:rsidR="00D81D3F" w:rsidRDefault="00125422" w:rsidP="00A92425">
      <w:pPr>
        <w:spacing w:line="360" w:lineRule="auto"/>
        <w:ind w:right="-281"/>
        <w:jc w:val="both"/>
      </w:pPr>
      <w:r w:rsidRPr="00BD0470">
        <w:rPr>
          <w:sz w:val="24"/>
          <w:szCs w:val="24"/>
        </w:rPr>
        <w:t xml:space="preserve">Entre los aportes más significativos que se lograron fueron la interacción del usuario con el sistema en tiempo de ejecución sobre LabVIEW a través de diferentes navegadores y dispositivos, sin necesidad de una aplicación por parte del usuario, presentando un ahorro </w:t>
      </w:r>
      <w:r w:rsidRPr="00BD0470">
        <w:rPr>
          <w:sz w:val="24"/>
          <w:szCs w:val="24"/>
        </w:rPr>
        <w:lastRenderedPageBreak/>
        <w:t>económico al trabajar con una licencia de LabVIEW para una mayor cantidad de usuarios.</w:t>
      </w:r>
    </w:p>
    <w:p w14:paraId="1B3AD2B9" w14:textId="4CEBAE63" w:rsidR="00D81D3F" w:rsidRDefault="00000000" w:rsidP="00A92425">
      <w:pPr>
        <w:spacing w:before="3" w:line="360" w:lineRule="auto"/>
        <w:ind w:right="-281"/>
        <w:jc w:val="both"/>
        <w:rPr>
          <w:color w:val="000009"/>
          <w:sz w:val="24"/>
          <w:szCs w:val="24"/>
        </w:rPr>
      </w:pPr>
      <w:r w:rsidRPr="00A92425">
        <w:rPr>
          <w:rFonts w:ascii="Calibri"/>
          <w:b/>
          <w:bCs/>
          <w:sz w:val="28"/>
          <w:szCs w:val="28"/>
        </w:rPr>
        <w:t>Palabras clave:</w:t>
      </w:r>
      <w:r>
        <w:rPr>
          <w:rFonts w:ascii="Calibri" w:hAnsi="Calibri"/>
          <w:b/>
          <w:spacing w:val="-7"/>
          <w:sz w:val="28"/>
        </w:rPr>
        <w:t xml:space="preserve"> </w:t>
      </w:r>
      <w:r w:rsidR="00F50E65" w:rsidRPr="00BD0470">
        <w:rPr>
          <w:bCs/>
          <w:spacing w:val="-7"/>
          <w:sz w:val="24"/>
          <w:szCs w:val="24"/>
        </w:rPr>
        <w:t>M</w:t>
      </w:r>
      <w:r w:rsidR="00D455CE" w:rsidRPr="00BD0470">
        <w:rPr>
          <w:color w:val="000009"/>
          <w:sz w:val="24"/>
          <w:szCs w:val="24"/>
        </w:rPr>
        <w:t>ultiplataforma</w:t>
      </w:r>
      <w:r w:rsidRPr="00BD0470">
        <w:rPr>
          <w:color w:val="000009"/>
          <w:sz w:val="24"/>
          <w:szCs w:val="24"/>
        </w:rPr>
        <w:t>,</w:t>
      </w:r>
      <w:r w:rsidRPr="00BD0470">
        <w:rPr>
          <w:color w:val="000009"/>
          <w:spacing w:val="-1"/>
          <w:sz w:val="24"/>
          <w:szCs w:val="24"/>
        </w:rPr>
        <w:t xml:space="preserve"> </w:t>
      </w:r>
      <w:r w:rsidR="00D455CE" w:rsidRPr="00BD0470">
        <w:rPr>
          <w:color w:val="000009"/>
          <w:sz w:val="24"/>
          <w:szCs w:val="24"/>
        </w:rPr>
        <w:t>web</w:t>
      </w:r>
      <w:r w:rsidRPr="00BD0470">
        <w:rPr>
          <w:color w:val="000009"/>
          <w:sz w:val="24"/>
          <w:szCs w:val="24"/>
        </w:rPr>
        <w:t>,</w:t>
      </w:r>
      <w:r w:rsidRPr="00BD0470">
        <w:rPr>
          <w:color w:val="000009"/>
          <w:spacing w:val="-2"/>
          <w:sz w:val="24"/>
          <w:szCs w:val="24"/>
        </w:rPr>
        <w:t xml:space="preserve"> </w:t>
      </w:r>
      <w:r w:rsidR="00F50E65" w:rsidRPr="00BD0470">
        <w:rPr>
          <w:color w:val="000009"/>
          <w:spacing w:val="-2"/>
          <w:sz w:val="24"/>
          <w:szCs w:val="24"/>
        </w:rPr>
        <w:t>l</w:t>
      </w:r>
      <w:r w:rsidR="00D455CE" w:rsidRPr="00BD0470">
        <w:rPr>
          <w:color w:val="000009"/>
          <w:spacing w:val="-2"/>
          <w:sz w:val="24"/>
          <w:szCs w:val="24"/>
        </w:rPr>
        <w:t>abview</w:t>
      </w:r>
      <w:r w:rsidRPr="00BD0470">
        <w:rPr>
          <w:color w:val="000009"/>
          <w:sz w:val="24"/>
          <w:szCs w:val="24"/>
        </w:rPr>
        <w:t xml:space="preserve">, </w:t>
      </w:r>
      <w:r w:rsidR="00D455CE" w:rsidRPr="00BD0470">
        <w:rPr>
          <w:color w:val="000009"/>
          <w:sz w:val="24"/>
          <w:szCs w:val="24"/>
        </w:rPr>
        <w:t>músculo, control</w:t>
      </w:r>
      <w:r w:rsidR="006019C2" w:rsidRPr="00BD0470">
        <w:rPr>
          <w:color w:val="000009"/>
          <w:sz w:val="24"/>
          <w:szCs w:val="24"/>
        </w:rPr>
        <w:t>.</w:t>
      </w:r>
    </w:p>
    <w:p w14:paraId="0EDF2CFB" w14:textId="77777777" w:rsidR="00A92425" w:rsidRDefault="00A92425" w:rsidP="00A92425">
      <w:pPr>
        <w:spacing w:line="360" w:lineRule="auto"/>
        <w:ind w:right="-281"/>
        <w:jc w:val="both"/>
        <w:rPr>
          <w:sz w:val="24"/>
        </w:rPr>
      </w:pPr>
    </w:p>
    <w:p w14:paraId="75A9C2A6" w14:textId="77777777" w:rsidR="00D81D3F" w:rsidRPr="00A92425" w:rsidRDefault="00000000" w:rsidP="00A92425">
      <w:pPr>
        <w:pStyle w:val="Ttulo2"/>
        <w:spacing w:line="360" w:lineRule="auto"/>
        <w:ind w:left="0" w:right="-281"/>
        <w:rPr>
          <w:rFonts w:ascii="Calibri"/>
          <w:lang w:val="en-US"/>
        </w:rPr>
      </w:pPr>
      <w:r w:rsidRPr="00A92425">
        <w:rPr>
          <w:rFonts w:ascii="Calibri"/>
          <w:lang w:val="en-US"/>
        </w:rPr>
        <w:t>Abstract</w:t>
      </w:r>
    </w:p>
    <w:p w14:paraId="7DAEDE96" w14:textId="72B15B22" w:rsidR="004F6540" w:rsidRDefault="00000000" w:rsidP="00A92425">
      <w:pPr>
        <w:pStyle w:val="Textoindependiente"/>
        <w:spacing w:line="360" w:lineRule="auto"/>
        <w:ind w:right="-281"/>
        <w:jc w:val="both"/>
        <w:rPr>
          <w:lang w:val="fr-FR"/>
        </w:rPr>
      </w:pPr>
      <w:r w:rsidRPr="00A92425">
        <w:rPr>
          <w:color w:val="000009"/>
          <w:lang w:val="en-US"/>
        </w:rPr>
        <w:t xml:space="preserve">The </w:t>
      </w:r>
      <w:r w:rsidR="004F6540" w:rsidRPr="00A92425">
        <w:rPr>
          <w:lang w:val="en-US"/>
        </w:rPr>
        <w:t xml:space="preserve">objective of this work was to develop a support tool for the subjects of control, robotics and IoT, through a multiplatform system, which adapts to any mobile device, be it computer, laptop, tablet or cell phone, which allows to reinforce the theory seen in the classrooms, through practices programmed by the teacher according to the topic seen. In this tool, the architecture of the control of a pair of Mckibben´s artificial muscles via the web </w:t>
      </w:r>
      <w:proofErr w:type="gramStart"/>
      <w:r w:rsidR="004F6540" w:rsidRPr="00A92425">
        <w:rPr>
          <w:lang w:val="en-US"/>
        </w:rPr>
        <w:t>was</w:t>
      </w:r>
      <w:proofErr w:type="gramEnd"/>
      <w:r w:rsidR="004F6540" w:rsidRPr="00A92425">
        <w:rPr>
          <w:lang w:val="en-US"/>
        </w:rPr>
        <w:t xml:space="preserve"> analyzed, designed, developed, validated theoretically and experimentally for remote experimentation. </w:t>
      </w:r>
      <w:r w:rsidR="004F6540" w:rsidRPr="004F6540">
        <w:rPr>
          <w:lang w:val="fr-FR"/>
        </w:rPr>
        <w:t>The strategy of integrating the system on LabVIEW and web technology through the framework based on the waterfall and incremental methodology was proposed. These tools were used starting with an abstract model, to obtain satisfactory results in terms of requirements specification and final system modeling.</w:t>
      </w:r>
    </w:p>
    <w:p w14:paraId="7E4767D9" w14:textId="25611E85" w:rsidR="004F6540" w:rsidRPr="00C02C3C" w:rsidRDefault="004F6540" w:rsidP="00A92425">
      <w:pPr>
        <w:pStyle w:val="Textoindependiente"/>
        <w:spacing w:line="360" w:lineRule="auto"/>
        <w:ind w:right="-281"/>
        <w:jc w:val="both"/>
        <w:rPr>
          <w:lang w:val="fr-FR"/>
        </w:rPr>
      </w:pPr>
      <w:r w:rsidRPr="004F6540">
        <w:rPr>
          <w:lang w:val="fr-FR"/>
        </w:rPr>
        <w:t>Among the most significant contributions that were achieved were the interaction of the user with the system at runtime on LabVIEW through different browsers and devices, without the need for an application by the user, presenting an economic saving by working with a LabVIEW license for a greater number of users.</w:t>
      </w:r>
    </w:p>
    <w:p w14:paraId="3EADED43" w14:textId="34E0CC59" w:rsidR="00A92425" w:rsidRDefault="00000000" w:rsidP="00A92425">
      <w:pPr>
        <w:pStyle w:val="Textoindependiente"/>
        <w:spacing w:line="360" w:lineRule="auto"/>
        <w:ind w:right="-281"/>
        <w:jc w:val="both"/>
        <w:rPr>
          <w:color w:val="000009"/>
          <w:lang w:val="fr-FR"/>
        </w:rPr>
      </w:pPr>
      <w:proofErr w:type="gramStart"/>
      <w:r w:rsidRPr="00C02C3C">
        <w:rPr>
          <w:rFonts w:ascii="Calibri"/>
          <w:b/>
          <w:sz w:val="28"/>
          <w:lang w:val="fr-FR"/>
        </w:rPr>
        <w:t>Keywords:</w:t>
      </w:r>
      <w:proofErr w:type="gramEnd"/>
      <w:r w:rsidRPr="00C02C3C">
        <w:rPr>
          <w:rFonts w:ascii="Calibri"/>
          <w:b/>
          <w:spacing w:val="-6"/>
          <w:sz w:val="28"/>
          <w:lang w:val="fr-FR"/>
        </w:rPr>
        <w:t xml:space="preserve"> </w:t>
      </w:r>
      <w:r w:rsidR="00B20960">
        <w:rPr>
          <w:color w:val="000009"/>
          <w:lang w:val="fr-FR"/>
        </w:rPr>
        <w:t>multiplatform</w:t>
      </w:r>
      <w:r w:rsidRPr="00C02C3C">
        <w:rPr>
          <w:color w:val="000009"/>
          <w:lang w:val="fr-FR"/>
        </w:rPr>
        <w:t xml:space="preserve">, </w:t>
      </w:r>
      <w:r w:rsidR="00B20960">
        <w:rPr>
          <w:color w:val="000009"/>
          <w:lang w:val="fr-FR"/>
        </w:rPr>
        <w:t>web</w:t>
      </w:r>
      <w:r w:rsidRPr="00C02C3C">
        <w:rPr>
          <w:color w:val="000009"/>
          <w:lang w:val="fr-FR"/>
        </w:rPr>
        <w:t>,</w:t>
      </w:r>
      <w:r w:rsidRPr="00C02C3C">
        <w:rPr>
          <w:color w:val="000009"/>
          <w:spacing w:val="-1"/>
          <w:lang w:val="fr-FR"/>
        </w:rPr>
        <w:t xml:space="preserve"> </w:t>
      </w:r>
      <w:r w:rsidR="00B20960">
        <w:rPr>
          <w:color w:val="000009"/>
          <w:lang w:val="fr-FR"/>
        </w:rPr>
        <w:t>labview</w:t>
      </w:r>
      <w:r w:rsidRPr="00C02C3C">
        <w:rPr>
          <w:color w:val="000009"/>
          <w:lang w:val="fr-FR"/>
        </w:rPr>
        <w:t>,</w:t>
      </w:r>
      <w:r w:rsidRPr="00C02C3C">
        <w:rPr>
          <w:color w:val="000009"/>
          <w:spacing w:val="-1"/>
          <w:lang w:val="fr-FR"/>
        </w:rPr>
        <w:t xml:space="preserve"> </w:t>
      </w:r>
      <w:r w:rsidR="00B20960">
        <w:rPr>
          <w:color w:val="000009"/>
          <w:lang w:val="fr-FR"/>
        </w:rPr>
        <w:t>Muscle</w:t>
      </w:r>
      <w:r w:rsidRPr="00C02C3C">
        <w:rPr>
          <w:color w:val="000009"/>
          <w:lang w:val="fr-FR"/>
        </w:rPr>
        <w:t>,</w:t>
      </w:r>
      <w:r w:rsidRPr="00C02C3C">
        <w:rPr>
          <w:color w:val="000009"/>
          <w:spacing w:val="-1"/>
          <w:lang w:val="fr-FR"/>
        </w:rPr>
        <w:t xml:space="preserve"> </w:t>
      </w:r>
      <w:r w:rsidR="00B20960">
        <w:rPr>
          <w:color w:val="000009"/>
          <w:lang w:val="fr-FR"/>
        </w:rPr>
        <w:t>Control</w:t>
      </w:r>
      <w:r w:rsidRPr="00C02C3C">
        <w:rPr>
          <w:color w:val="000009"/>
          <w:lang w:val="fr-FR"/>
        </w:rPr>
        <w:t>.</w:t>
      </w:r>
    </w:p>
    <w:p w14:paraId="70659508" w14:textId="77777777" w:rsidR="00A92425" w:rsidRPr="00277F61" w:rsidRDefault="00A92425" w:rsidP="00A92425">
      <w:pPr>
        <w:spacing w:line="360" w:lineRule="auto"/>
        <w:jc w:val="both"/>
      </w:pPr>
      <w:r w:rsidRPr="00277F61">
        <w:rPr>
          <w:b/>
          <w:sz w:val="24"/>
        </w:rPr>
        <w:t>Fecha Recepción:</w:t>
      </w:r>
      <w:r w:rsidRPr="00277F61">
        <w:rPr>
          <w:sz w:val="24"/>
        </w:rPr>
        <w:t xml:space="preserve"> </w:t>
      </w:r>
      <w:proofErr w:type="gramStart"/>
      <w:r>
        <w:rPr>
          <w:sz w:val="24"/>
        </w:rPr>
        <w:t>Junio</w:t>
      </w:r>
      <w:proofErr w:type="gramEnd"/>
      <w:r w:rsidRPr="00277F61">
        <w:rPr>
          <w:sz w:val="24"/>
        </w:rPr>
        <w:t xml:space="preserve"> 202</w:t>
      </w:r>
      <w:r>
        <w:rPr>
          <w:sz w:val="24"/>
        </w:rPr>
        <w:t>2</w:t>
      </w:r>
      <w:r w:rsidRPr="00277F61">
        <w:rPr>
          <w:sz w:val="24"/>
        </w:rPr>
        <w:t xml:space="preserve">    </w:t>
      </w:r>
      <w:r w:rsidRPr="00277F61">
        <w:rPr>
          <w:b/>
          <w:sz w:val="24"/>
        </w:rPr>
        <w:t>Fecha Aceptación:</w:t>
      </w:r>
      <w:r w:rsidRPr="00277F61">
        <w:rPr>
          <w:sz w:val="24"/>
        </w:rPr>
        <w:t xml:space="preserve"> </w:t>
      </w:r>
      <w:proofErr w:type="gramStart"/>
      <w:r>
        <w:rPr>
          <w:sz w:val="24"/>
        </w:rPr>
        <w:t>Enero</w:t>
      </w:r>
      <w:proofErr w:type="gramEnd"/>
      <w:r>
        <w:rPr>
          <w:sz w:val="24"/>
        </w:rPr>
        <w:t xml:space="preserve"> 2023</w:t>
      </w:r>
      <w:r w:rsidRPr="00277F61">
        <w:br/>
      </w:r>
      <w:r w:rsidR="00000000">
        <w:pict w14:anchorId="792A8CB9">
          <v:rect id="_x0000_i1025" style="width:446.5pt;height:1.5pt" o:hralign="center" o:hrstd="t" o:hr="t" fillcolor="#a0a0a0" stroked="f"/>
        </w:pict>
      </w:r>
    </w:p>
    <w:p w14:paraId="7DC25736" w14:textId="0C1D6807" w:rsidR="00D81D3F" w:rsidRPr="001C7D8D" w:rsidRDefault="00000000" w:rsidP="00215854">
      <w:pPr>
        <w:pStyle w:val="Ttulo1"/>
        <w:spacing w:before="138"/>
        <w:ind w:left="0" w:right="-281"/>
      </w:pPr>
      <w:r w:rsidRPr="001C7D8D">
        <w:rPr>
          <w:color w:val="000009"/>
        </w:rPr>
        <w:t>Introducción</w:t>
      </w:r>
    </w:p>
    <w:p w14:paraId="6F3A5CAD" w14:textId="48EAA2D1" w:rsidR="00F87792" w:rsidRPr="00EC0F1C" w:rsidRDefault="00F87792" w:rsidP="00215854">
      <w:pPr>
        <w:spacing w:before="184" w:line="360" w:lineRule="auto"/>
        <w:ind w:right="-281" w:firstLine="420"/>
        <w:jc w:val="both"/>
        <w:rPr>
          <w:sz w:val="24"/>
          <w:szCs w:val="24"/>
        </w:rPr>
      </w:pPr>
      <w:r w:rsidRPr="00EC0F1C">
        <w:rPr>
          <w:sz w:val="24"/>
          <w:szCs w:val="24"/>
        </w:rPr>
        <w:t>Actualmente el concepto de Internet ha ganado fuerza en diferentes ámbitos. El entretenimiento, la industria, y en la educación, en el de las relaciones, en todos lados, de alguna u otra manera está dejando huella, derivado de la pandemia, también en la salud se ha visto involucrado el internet.</w:t>
      </w:r>
      <w:r w:rsidR="0012133C">
        <w:rPr>
          <w:sz w:val="24"/>
          <w:szCs w:val="24"/>
        </w:rPr>
        <w:t xml:space="preserve"> </w:t>
      </w:r>
      <w:r w:rsidRPr="00EC0F1C">
        <w:rPr>
          <w:sz w:val="24"/>
          <w:szCs w:val="24"/>
        </w:rPr>
        <w:t xml:space="preserve">Hoy en día la conectividad es un servicio casi universal, la mayoría de las personas en los países desarrollados se encuentran conectadas y la gran novedad es que </w:t>
      </w:r>
      <w:r w:rsidR="004733F5" w:rsidRPr="00EC0F1C">
        <w:rPr>
          <w:sz w:val="24"/>
          <w:szCs w:val="24"/>
        </w:rPr>
        <w:t>cada día comienzan a</w:t>
      </w:r>
      <w:r w:rsidRPr="00EC0F1C">
        <w:rPr>
          <w:sz w:val="24"/>
          <w:szCs w:val="24"/>
        </w:rPr>
        <w:t xml:space="preserve"> conectarse</w:t>
      </w:r>
      <w:r w:rsidR="004733F5" w:rsidRPr="00EC0F1C">
        <w:rPr>
          <w:sz w:val="24"/>
          <w:szCs w:val="24"/>
        </w:rPr>
        <w:t xml:space="preserve"> cada vez más</w:t>
      </w:r>
      <w:r w:rsidRPr="00EC0F1C">
        <w:rPr>
          <w:sz w:val="24"/>
          <w:szCs w:val="24"/>
        </w:rPr>
        <w:t xml:space="preserve"> objetos </w:t>
      </w:r>
      <w:r w:rsidR="009E5F7B" w:rsidRPr="00EC0F1C">
        <w:rPr>
          <w:sz w:val="24"/>
          <w:szCs w:val="24"/>
          <w:lang w:eastAsia="es-MX"/>
        </w:rPr>
        <w:t>(</w:t>
      </w:r>
      <w:r w:rsidRPr="00EC0F1C">
        <w:rPr>
          <w:sz w:val="24"/>
          <w:szCs w:val="24"/>
          <w:lang w:eastAsia="es-MX"/>
        </w:rPr>
        <w:t>Telefónica, 2016</w:t>
      </w:r>
      <w:r w:rsidR="009E5F7B" w:rsidRPr="00EC0F1C">
        <w:rPr>
          <w:sz w:val="24"/>
          <w:szCs w:val="24"/>
          <w:lang w:eastAsia="es-MX"/>
        </w:rPr>
        <w:t>)</w:t>
      </w:r>
      <w:r w:rsidRPr="00EC0F1C">
        <w:rPr>
          <w:sz w:val="24"/>
          <w:szCs w:val="24"/>
        </w:rPr>
        <w:t>. El uso de esta tecnología a nivel educación ha experimentado un crecimiento, estas nuevas tendencias han permitido modificar la forma en que los alumnos acceden a los contenidos de cada una de las asignaturas que reciben, aumentando la calidad del aprendizaje con esquemas más flexibles como cursos en línea, videoconferencias y páginas web dedicadas a la transmisión de conocimiento.</w:t>
      </w:r>
    </w:p>
    <w:p w14:paraId="0248FD1C" w14:textId="61A2E5B8" w:rsidR="009445EC" w:rsidRPr="00EC0F1C" w:rsidRDefault="00C013B2" w:rsidP="00215854">
      <w:pPr>
        <w:spacing w:before="184" w:line="360" w:lineRule="auto"/>
        <w:ind w:right="-281" w:firstLine="420"/>
        <w:jc w:val="both"/>
        <w:rPr>
          <w:sz w:val="24"/>
          <w:szCs w:val="24"/>
        </w:rPr>
      </w:pPr>
      <w:r>
        <w:rPr>
          <w:sz w:val="24"/>
          <w:szCs w:val="24"/>
        </w:rPr>
        <w:t>El</w:t>
      </w:r>
      <w:r w:rsidR="009445EC" w:rsidRPr="00EC0F1C">
        <w:rPr>
          <w:sz w:val="24"/>
          <w:szCs w:val="24"/>
        </w:rPr>
        <w:t xml:space="preserve"> boletín publicado por la UNAM, el 16 de </w:t>
      </w:r>
      <w:proofErr w:type="gramStart"/>
      <w:r w:rsidR="009445EC" w:rsidRPr="00EC0F1C">
        <w:rPr>
          <w:sz w:val="24"/>
          <w:szCs w:val="24"/>
        </w:rPr>
        <w:t>Mayo</w:t>
      </w:r>
      <w:proofErr w:type="gramEnd"/>
      <w:r w:rsidR="009445EC" w:rsidRPr="00EC0F1C">
        <w:rPr>
          <w:sz w:val="24"/>
          <w:szCs w:val="24"/>
        </w:rPr>
        <w:t xml:space="preserve"> de 2021, menciona que la pandemia </w:t>
      </w:r>
      <w:r w:rsidR="009445EC" w:rsidRPr="00EC0F1C">
        <w:rPr>
          <w:sz w:val="24"/>
          <w:szCs w:val="24"/>
        </w:rPr>
        <w:lastRenderedPageBreak/>
        <w:t>surgida por covid-19, ha acelerado 10 años las tecnologías digitales, si bien es cierto que no estábamos preparados para esta contingencia en la educación, se ha tenido que adaptar para quedarse</w:t>
      </w:r>
      <w:r w:rsidR="00533B2B" w:rsidRPr="00EC0F1C">
        <w:rPr>
          <w:sz w:val="24"/>
          <w:szCs w:val="24"/>
        </w:rPr>
        <w:t>,</w:t>
      </w:r>
      <w:r w:rsidR="009445EC" w:rsidRPr="00EC0F1C">
        <w:rPr>
          <w:sz w:val="24"/>
          <w:szCs w:val="24"/>
        </w:rPr>
        <w:t xml:space="preserve"> hoy en día la educación a distancia </w:t>
      </w:r>
      <w:r w:rsidR="004D7A80" w:rsidRPr="00EC0F1C">
        <w:rPr>
          <w:sz w:val="24"/>
          <w:szCs w:val="24"/>
        </w:rPr>
        <w:t xml:space="preserve">surge </w:t>
      </w:r>
      <w:r w:rsidR="009445EC" w:rsidRPr="00EC0F1C">
        <w:rPr>
          <w:sz w:val="24"/>
          <w:szCs w:val="24"/>
        </w:rPr>
        <w:t xml:space="preserve">como una alternativa más empleando las TIC’s </w:t>
      </w:r>
      <w:r w:rsidR="009E5F7B" w:rsidRPr="00EC0F1C">
        <w:rPr>
          <w:sz w:val="24"/>
          <w:szCs w:val="24"/>
        </w:rPr>
        <w:t>(</w:t>
      </w:r>
      <w:r w:rsidR="009445EC" w:rsidRPr="00EC0F1C">
        <w:rPr>
          <w:sz w:val="24"/>
          <w:szCs w:val="24"/>
        </w:rPr>
        <w:t>UNAM</w:t>
      </w:r>
      <w:r w:rsidR="00C5044E">
        <w:rPr>
          <w:sz w:val="24"/>
          <w:szCs w:val="24"/>
        </w:rPr>
        <w:t>,</w:t>
      </w:r>
      <w:r w:rsidR="009445EC" w:rsidRPr="00EC0F1C">
        <w:rPr>
          <w:sz w:val="24"/>
          <w:szCs w:val="24"/>
        </w:rPr>
        <w:t xml:space="preserve"> 2021</w:t>
      </w:r>
      <w:r w:rsidR="009E5F7B" w:rsidRPr="00EC0F1C">
        <w:rPr>
          <w:sz w:val="24"/>
          <w:szCs w:val="24"/>
        </w:rPr>
        <w:t>)</w:t>
      </w:r>
      <w:r w:rsidR="009445EC" w:rsidRPr="00EC0F1C">
        <w:rPr>
          <w:sz w:val="24"/>
          <w:szCs w:val="24"/>
        </w:rPr>
        <w:t>.</w:t>
      </w:r>
      <w:r w:rsidR="004D7A80" w:rsidRPr="00EC0F1C">
        <w:rPr>
          <w:sz w:val="24"/>
          <w:szCs w:val="24"/>
        </w:rPr>
        <w:t xml:space="preserve"> De la misma manera se ha tenido que pensar en la Industria 4.0, como una alternativa para acelerar el desarrollo de los laboratorios virtuales como complemento de la educación a distancia, para que los alumnos puedan realizar prácticas sus prácticas. </w:t>
      </w:r>
    </w:p>
    <w:p w14:paraId="2D023CBB" w14:textId="7567D598" w:rsidR="00F87792" w:rsidRPr="00EC0F1C" w:rsidRDefault="00F87792" w:rsidP="00215854">
      <w:pPr>
        <w:spacing w:before="184" w:line="360" w:lineRule="auto"/>
        <w:ind w:right="-281" w:firstLine="420"/>
        <w:jc w:val="both"/>
        <w:rPr>
          <w:rFonts w:cs="Arial"/>
          <w:sz w:val="24"/>
          <w:szCs w:val="24"/>
        </w:rPr>
      </w:pPr>
      <w:r w:rsidRPr="00EC0F1C">
        <w:rPr>
          <w:rFonts w:cs="Arial"/>
          <w:sz w:val="24"/>
          <w:szCs w:val="24"/>
        </w:rPr>
        <w:t xml:space="preserve">La implementación de este modelo de educación no resulta ser un problema cuando el objetivo de aplicación es en la enseñanza de ciencias sociales y humanistas, donde los recursos existentes como multimedia y </w:t>
      </w:r>
      <w:r w:rsidR="000E5CFA" w:rsidRPr="00EC0F1C">
        <w:rPr>
          <w:rFonts w:cs="Arial"/>
          <w:sz w:val="24"/>
          <w:szCs w:val="24"/>
        </w:rPr>
        <w:t>textos presentes</w:t>
      </w:r>
      <w:r w:rsidRPr="00EC0F1C">
        <w:rPr>
          <w:rFonts w:cs="Arial"/>
          <w:sz w:val="24"/>
          <w:szCs w:val="24"/>
        </w:rPr>
        <w:t xml:space="preserve"> en Internet son suficientes para satisfacer los objetivos de enseñanza. Caso contrario, en la aplicación de estudios de ciencias físicas y de ingeniería presenta un desafío, ya que además de los recursos de texto y multimedia que solo proporcionan los aspectos teóricos, es indispensable considerar los laboratorios de práctica </w:t>
      </w:r>
      <w:r w:rsidR="009E5F7B" w:rsidRPr="00EC0F1C">
        <w:rPr>
          <w:rFonts w:cs="Arial"/>
          <w:sz w:val="24"/>
          <w:szCs w:val="24"/>
          <w:lang w:eastAsia="es-MX"/>
        </w:rPr>
        <w:t>(</w:t>
      </w:r>
      <w:r w:rsidRPr="00EC0F1C">
        <w:rPr>
          <w:rFonts w:cs="Arial"/>
          <w:sz w:val="24"/>
          <w:szCs w:val="24"/>
          <w:lang w:eastAsia="es-MX"/>
        </w:rPr>
        <w:t>Williams, 2007</w:t>
      </w:r>
      <w:r w:rsidR="009E5F7B" w:rsidRPr="00EC0F1C">
        <w:rPr>
          <w:rFonts w:cs="Arial"/>
          <w:sz w:val="24"/>
          <w:szCs w:val="24"/>
          <w:lang w:eastAsia="es-MX"/>
        </w:rPr>
        <w:t>)</w:t>
      </w:r>
      <w:r w:rsidRPr="00EC0F1C">
        <w:rPr>
          <w:rFonts w:cs="Arial"/>
          <w:sz w:val="24"/>
          <w:szCs w:val="24"/>
        </w:rPr>
        <w:t xml:space="preserve">. Esto es fundamental en la enseñanza de la física, ingeniería y la investigación ya que permiten entender mejor los conceptos y también permiten construir nuevo conocimiento. </w:t>
      </w:r>
    </w:p>
    <w:p w14:paraId="49E08A5B" w14:textId="2188EA82" w:rsidR="00F87792" w:rsidRPr="00EC0F1C" w:rsidRDefault="00F87792" w:rsidP="00215854">
      <w:pPr>
        <w:spacing w:before="184" w:line="360" w:lineRule="auto"/>
        <w:ind w:right="-281" w:firstLine="420"/>
        <w:jc w:val="both"/>
        <w:rPr>
          <w:rFonts w:cs="Arial"/>
          <w:sz w:val="24"/>
          <w:szCs w:val="24"/>
        </w:rPr>
      </w:pPr>
      <w:r w:rsidRPr="00EC0F1C">
        <w:rPr>
          <w:rFonts w:cs="Arial"/>
          <w:sz w:val="24"/>
          <w:szCs w:val="24"/>
        </w:rPr>
        <w:t xml:space="preserve">Sin </w:t>
      </w:r>
      <w:r w:rsidR="009E5F7B" w:rsidRPr="00EC0F1C">
        <w:rPr>
          <w:rFonts w:cs="Arial"/>
          <w:sz w:val="24"/>
          <w:szCs w:val="24"/>
        </w:rPr>
        <w:t>embargo,</w:t>
      </w:r>
      <w:r w:rsidRPr="00EC0F1C">
        <w:rPr>
          <w:rFonts w:cs="Arial"/>
          <w:sz w:val="24"/>
          <w:szCs w:val="24"/>
        </w:rPr>
        <w:t xml:space="preserve"> contar con laboratorios presenta diversas desventajas, como puede ser el riesgo cuando se hace la experimentación en entornos nocivos para el ser humano, la infraestructura, la poca disponibilidad de los equipos, etc. En este sentido, se ha realizado un esfuerzo considerable en la utilización de las nuevas posibilidades que se ofrecen para el desarrollo de prácticas a distancia a través de Internet por medio de los laboratorios virtuales y los laboratorios remotos.</w:t>
      </w:r>
    </w:p>
    <w:p w14:paraId="1E1A1E1A" w14:textId="22BB40D2" w:rsidR="00F87792" w:rsidRPr="00EC0F1C" w:rsidRDefault="00F87792" w:rsidP="00215854">
      <w:pPr>
        <w:spacing w:before="184" w:line="360" w:lineRule="auto"/>
        <w:ind w:right="-281" w:firstLine="420"/>
        <w:jc w:val="both"/>
        <w:rPr>
          <w:rFonts w:cs="Arial"/>
          <w:sz w:val="24"/>
          <w:szCs w:val="24"/>
        </w:rPr>
      </w:pPr>
      <w:r w:rsidRPr="00EC0F1C">
        <w:rPr>
          <w:rFonts w:cs="Arial"/>
          <w:sz w:val="24"/>
          <w:szCs w:val="24"/>
        </w:rPr>
        <w:t xml:space="preserve"> Los inconvenientes que presentan los laboratorios tradicionales son solventados con la implementación de laboratorios remotos, la cual no implica reemplazar las prácticas presenciales, sino que pretenden completar la educación a través de experiencias remotas</w:t>
      </w:r>
      <w:r w:rsidRPr="00D72BB9">
        <w:rPr>
          <w:rFonts w:cs="Arial"/>
        </w:rPr>
        <w:t xml:space="preserve"> </w:t>
      </w:r>
      <w:r w:rsidRPr="00EC0F1C">
        <w:rPr>
          <w:rFonts w:cs="Arial"/>
          <w:sz w:val="24"/>
          <w:szCs w:val="24"/>
        </w:rPr>
        <w:t>con equipos reales, es decir tele-presencia, con la flexibilidad de poder elegir tiempo y lugar para realizar la práctica.</w:t>
      </w:r>
    </w:p>
    <w:p w14:paraId="2E6071D8" w14:textId="7C3BD6DD" w:rsidR="009E5F7B" w:rsidRPr="00EC0F1C" w:rsidRDefault="009E5F7B" w:rsidP="00215854">
      <w:pPr>
        <w:spacing w:before="184" w:line="360" w:lineRule="auto"/>
        <w:ind w:right="-281" w:firstLine="720"/>
        <w:jc w:val="both"/>
        <w:rPr>
          <w:rFonts w:cs="Arial"/>
          <w:sz w:val="24"/>
          <w:szCs w:val="24"/>
        </w:rPr>
      </w:pPr>
      <w:r w:rsidRPr="00EC0F1C">
        <w:rPr>
          <w:rFonts w:cs="Arial"/>
          <w:sz w:val="24"/>
          <w:szCs w:val="24"/>
        </w:rPr>
        <w:t>Derivado de lo anterior, actualmente los estudiantes de Ingeniería Mecatrónica del Instituto Tecnológico de Toluca buscan nuevas herramientas que les ayuden a adquirir conocimientos prácticos para la comprensión de los conocimientos teóricos. En cada semestre se enfrentan a las limitantes que conllevan los laboratorios tradicionales, como lo es la falta de equipo didáctico, problemas de tiempo, o simplemente no es suficiente una simulación a través de una computadora.</w:t>
      </w:r>
    </w:p>
    <w:p w14:paraId="36502D85" w14:textId="12300393" w:rsidR="00C96AD2" w:rsidRPr="00EC0F1C" w:rsidRDefault="00A1257E" w:rsidP="00215854">
      <w:pPr>
        <w:spacing w:before="184" w:line="360" w:lineRule="auto"/>
        <w:ind w:right="-281" w:firstLine="420"/>
        <w:jc w:val="both"/>
        <w:rPr>
          <w:rFonts w:cs="Arial"/>
          <w:sz w:val="24"/>
          <w:szCs w:val="24"/>
        </w:rPr>
      </w:pPr>
      <w:r w:rsidRPr="00EC0F1C">
        <w:rPr>
          <w:rFonts w:cs="Arial"/>
          <w:sz w:val="24"/>
          <w:szCs w:val="24"/>
        </w:rPr>
        <w:t>Bajo el mismo tenor</w:t>
      </w:r>
      <w:r w:rsidR="00B4070C" w:rsidRPr="00EC0F1C">
        <w:rPr>
          <w:rFonts w:cs="Arial"/>
          <w:sz w:val="24"/>
          <w:szCs w:val="24"/>
        </w:rPr>
        <w:t>, l</w:t>
      </w:r>
      <w:r w:rsidR="00C96AD2" w:rsidRPr="00EC0F1C">
        <w:rPr>
          <w:rFonts w:cs="Arial"/>
          <w:sz w:val="24"/>
          <w:szCs w:val="24"/>
        </w:rPr>
        <w:t xml:space="preserve">a investigación en el control de músculos artificiales basados en el modelo de McKibben comenzó hace más de 25 años, no se ha concluido aún, por la dinámica de su sistema, debido a que requiere de un diseño preciso para ofrecer el acoplamiento adicional del efector final (cuya adaptación tiene un rango de estudio bastante amplio, ya que al ser un brazo, </w:t>
      </w:r>
      <w:r w:rsidR="00C96AD2" w:rsidRPr="00EC0F1C">
        <w:rPr>
          <w:rFonts w:cs="Arial"/>
          <w:sz w:val="24"/>
          <w:szCs w:val="24"/>
        </w:rPr>
        <w:lastRenderedPageBreak/>
        <w:t>debido a una aproximación de índole protésico) para ello, integrar la mayor cantidad de información actual de la biofísica que implica el desarrollo de un brazo debe ser en parte una columna firme en el desarrollo de esta investigación, junto con los detalles del diseño del ensamblaje y la construcción del mismo, tomando en cuenta el alcance limitado del entorno y los estándares de los materiales a utilizar, así mismo el control, el costo y ergonomía que ofrecería a nivel general ya que debe regirse por normas que permiten acotar el sistema bajo lineamientos.</w:t>
      </w:r>
    </w:p>
    <w:p w14:paraId="65C4A329" w14:textId="77777777" w:rsidR="00C96AD2" w:rsidRPr="00EC0F1C" w:rsidRDefault="00C96AD2" w:rsidP="00215854">
      <w:pPr>
        <w:spacing w:before="184" w:line="360" w:lineRule="auto"/>
        <w:ind w:right="-281" w:firstLine="420"/>
        <w:jc w:val="both"/>
        <w:rPr>
          <w:rFonts w:cs="Arial"/>
          <w:sz w:val="24"/>
          <w:szCs w:val="24"/>
        </w:rPr>
      </w:pPr>
      <w:r w:rsidRPr="00EC0F1C">
        <w:rPr>
          <w:rFonts w:cs="Arial"/>
          <w:sz w:val="24"/>
          <w:szCs w:val="24"/>
        </w:rPr>
        <w:t>Uno de los problemas que se ha enfrentado los alumnos de la carrera de mecatrónica, es la limitación del equipo para desarrollar y aplicar los conocimientos adquiridos en la asignatura de control, teniendo solo como herramienta de prácticas motores de cd, de la misma manera resulta casi imposible aplicar control a brazo de robots, donde la programación en cerrada, es decir cuentan con software comercial, donde resulta difícil tener accesos a los códigos, solo lo hacen a través de bloques ya programados.</w:t>
      </w:r>
    </w:p>
    <w:p w14:paraId="43B43DAD" w14:textId="77777777" w:rsidR="00C96AD2" w:rsidRPr="00EC0F1C" w:rsidRDefault="00C96AD2" w:rsidP="00215854">
      <w:pPr>
        <w:spacing w:before="184" w:line="360" w:lineRule="auto"/>
        <w:ind w:right="-281" w:firstLine="420"/>
        <w:jc w:val="both"/>
        <w:rPr>
          <w:rFonts w:cs="Arial"/>
          <w:sz w:val="24"/>
          <w:szCs w:val="24"/>
        </w:rPr>
      </w:pPr>
      <w:r w:rsidRPr="00EC0F1C">
        <w:rPr>
          <w:rFonts w:cs="Arial"/>
          <w:sz w:val="24"/>
          <w:szCs w:val="24"/>
        </w:rPr>
        <w:t>Otra problemática es el número de herramientas o material que cuentan los laboratorios para que una gran cantidad de alumnos puedan a llevar a cabo al menos 3 prácticas de manera individual al semestre, esto resulta complicado, que con pocas cantidades de prácticas logren alcanzar las competencias de las asignaturas mencionadas.</w:t>
      </w:r>
    </w:p>
    <w:p w14:paraId="74AEF142" w14:textId="77777777" w:rsidR="00C96AD2" w:rsidRPr="00EC0F1C" w:rsidRDefault="00C96AD2" w:rsidP="00215854">
      <w:pPr>
        <w:spacing w:before="184" w:line="360" w:lineRule="auto"/>
        <w:ind w:right="-281" w:firstLine="420"/>
        <w:jc w:val="both"/>
        <w:rPr>
          <w:rFonts w:cs="Arial"/>
          <w:sz w:val="24"/>
          <w:szCs w:val="24"/>
        </w:rPr>
      </w:pPr>
      <w:r w:rsidRPr="00EC0F1C">
        <w:rPr>
          <w:rFonts w:cs="Arial"/>
          <w:sz w:val="24"/>
          <w:szCs w:val="24"/>
        </w:rPr>
        <w:t>Resulta crucial tener como herramienta elementos que sean de ayuda e incrementen la creatividad, así como la aplicación del conocimiento y la práctica de materias específicas, esto fortalece y hace que los alumnos se familiaricen con este tipo de sistemas, así mismo los ocupen para proyectos y claro está que puedan incluso aportar ideas y mejoras al mismo a largo plazo.</w:t>
      </w:r>
    </w:p>
    <w:p w14:paraId="766A61E4" w14:textId="166FF8E1" w:rsidR="00C96AD2" w:rsidRPr="00EC0F1C" w:rsidRDefault="00C96AD2" w:rsidP="00215854">
      <w:pPr>
        <w:spacing w:before="184" w:line="360" w:lineRule="auto"/>
        <w:ind w:right="-281" w:firstLine="420"/>
        <w:jc w:val="both"/>
        <w:rPr>
          <w:rFonts w:cs="Arial"/>
          <w:sz w:val="24"/>
          <w:szCs w:val="24"/>
        </w:rPr>
      </w:pPr>
      <w:r w:rsidRPr="00EC0F1C">
        <w:rPr>
          <w:rFonts w:cs="Arial"/>
          <w:sz w:val="24"/>
          <w:szCs w:val="24"/>
        </w:rPr>
        <w:t>El desarrollo de</w:t>
      </w:r>
      <w:r w:rsidR="00A1257E" w:rsidRPr="00EC0F1C">
        <w:rPr>
          <w:rFonts w:cs="Arial"/>
          <w:sz w:val="24"/>
          <w:szCs w:val="24"/>
        </w:rPr>
        <w:t xml:space="preserve"> </w:t>
      </w:r>
      <w:r w:rsidRPr="00EC0F1C">
        <w:rPr>
          <w:rFonts w:cs="Arial"/>
          <w:sz w:val="24"/>
          <w:szCs w:val="24"/>
        </w:rPr>
        <w:t>l</w:t>
      </w:r>
      <w:r w:rsidR="00A1257E" w:rsidRPr="00EC0F1C">
        <w:rPr>
          <w:rFonts w:cs="Arial"/>
          <w:sz w:val="24"/>
          <w:szCs w:val="24"/>
        </w:rPr>
        <w:t>a plataforma del par de músculo de Mckibben</w:t>
      </w:r>
      <w:r w:rsidRPr="00EC0F1C">
        <w:rPr>
          <w:rFonts w:cs="Arial"/>
          <w:sz w:val="24"/>
          <w:szCs w:val="24"/>
        </w:rPr>
        <w:t xml:space="preserve"> estará formalizado haciendo uso de metodologías tradicionales como el Modelo en Cascada y el Modelo Incremental-Evolutivo para el ciclo de vida del brazo de robot. Esto permitirá implementar una nueva modalidad laboral acorde con las nuevas tecnologías, hacer posible la disminución de costos operativos y el aumento de la productividad.</w:t>
      </w:r>
    </w:p>
    <w:p w14:paraId="6A3A5DD7" w14:textId="77777777" w:rsidR="00C96AD2" w:rsidRPr="00EC0F1C" w:rsidRDefault="00C96AD2" w:rsidP="00215854">
      <w:pPr>
        <w:tabs>
          <w:tab w:val="left" w:pos="709"/>
        </w:tabs>
        <w:spacing w:before="184" w:line="360" w:lineRule="auto"/>
        <w:ind w:right="-281" w:firstLine="420"/>
        <w:jc w:val="both"/>
        <w:rPr>
          <w:rFonts w:cs="Arial"/>
          <w:sz w:val="24"/>
          <w:szCs w:val="24"/>
        </w:rPr>
      </w:pPr>
      <w:r w:rsidRPr="00EC0F1C">
        <w:rPr>
          <w:rFonts w:cs="Arial"/>
          <w:sz w:val="24"/>
          <w:szCs w:val="24"/>
        </w:rPr>
        <w:t>El impacto de este trabajo de investigación será una herramienta de trabajo que se podrá utilizar en las prácticas empleando los conocimientos de los alumnos de las asignaturas de Control e Internet de las cosas, de manera presencial y a distancia (con la programación en cada asignatura según sus requerimientos). Además de una herramienta de programación abierta.</w:t>
      </w:r>
    </w:p>
    <w:p w14:paraId="0D10C1E6" w14:textId="7DD35F91" w:rsidR="00C96AD2" w:rsidRPr="00EC0F1C" w:rsidRDefault="00C96AD2" w:rsidP="00215854">
      <w:pPr>
        <w:pStyle w:val="Default"/>
        <w:spacing w:before="184" w:line="360" w:lineRule="auto"/>
        <w:ind w:right="-281" w:firstLine="420"/>
        <w:jc w:val="both"/>
        <w:rPr>
          <w:rFonts w:eastAsia="Times New Roman" w:cs="Arial"/>
          <w:color w:val="auto"/>
        </w:rPr>
      </w:pPr>
      <w:r w:rsidRPr="00EC0F1C">
        <w:rPr>
          <w:rFonts w:eastAsia="Times New Roman" w:cs="Arial"/>
          <w:color w:val="auto"/>
        </w:rPr>
        <w:t>Est</w:t>
      </w:r>
      <w:r w:rsidR="007F7D7D" w:rsidRPr="00EC0F1C">
        <w:rPr>
          <w:rFonts w:eastAsia="Times New Roman" w:cs="Arial"/>
          <w:color w:val="auto"/>
        </w:rPr>
        <w:t>a</w:t>
      </w:r>
      <w:r w:rsidRPr="00EC0F1C">
        <w:rPr>
          <w:rFonts w:eastAsia="Times New Roman" w:cs="Arial"/>
          <w:color w:val="auto"/>
        </w:rPr>
        <w:t xml:space="preserve"> </w:t>
      </w:r>
      <w:r w:rsidR="007F7D7D" w:rsidRPr="00EC0F1C">
        <w:rPr>
          <w:rFonts w:eastAsia="Times New Roman" w:cs="Arial"/>
          <w:color w:val="auto"/>
        </w:rPr>
        <w:t>investigación</w:t>
      </w:r>
      <w:r w:rsidRPr="00EC0F1C">
        <w:rPr>
          <w:rFonts w:eastAsia="Times New Roman" w:cs="Arial"/>
          <w:color w:val="auto"/>
        </w:rPr>
        <w:t xml:space="preserve"> impactará en la carrera de Ingeniería Mecatrónica del Instituto Tecnológico de Toluca, en las materias de Microcontroladores, Internet de las cosas, Control y por supuesto continuar con las investigaciones de control, en donde se atenderán al menos 2 </w:t>
      </w:r>
      <w:r w:rsidRPr="00EC0F1C">
        <w:rPr>
          <w:rFonts w:eastAsia="Times New Roman" w:cs="Arial"/>
          <w:color w:val="auto"/>
        </w:rPr>
        <w:lastRenderedPageBreak/>
        <w:t>grupos por materias con 35 alumnos en cada grupo, beneficiando un total de 210 alumnos por semestre, además de ayudar a profesores a desarrollar investigaciones.</w:t>
      </w:r>
    </w:p>
    <w:p w14:paraId="1CB85B40" w14:textId="1B65290F" w:rsidR="00C96AD2" w:rsidRPr="00EC0F1C" w:rsidRDefault="00B4070C" w:rsidP="00215854">
      <w:pPr>
        <w:pStyle w:val="Default"/>
        <w:spacing w:before="184" w:line="360" w:lineRule="auto"/>
        <w:ind w:right="-281" w:firstLine="420"/>
        <w:jc w:val="both"/>
        <w:rPr>
          <w:rFonts w:eastAsia="Times New Roman" w:cs="Arial"/>
          <w:color w:val="auto"/>
        </w:rPr>
      </w:pPr>
      <w:r w:rsidRPr="00EC0F1C">
        <w:rPr>
          <w:rFonts w:eastAsia="Times New Roman" w:cs="Arial"/>
          <w:color w:val="auto"/>
        </w:rPr>
        <w:t>Bajo el mismo contexto</w:t>
      </w:r>
      <w:r w:rsidR="00C96AD2" w:rsidRPr="00EC0F1C">
        <w:rPr>
          <w:rFonts w:eastAsia="Times New Roman" w:cs="Arial"/>
          <w:color w:val="auto"/>
        </w:rPr>
        <w:t>, el TecNM, se beneficiará con obtener un prototipo que se podrá replicar en todo el sistema y beneficiar a más tecnológicos, para que los alumnos de las carreras donde tenga que ver con automatización, internet de la cosas, Microcontroladores, control y robótica, puedan emplearlo</w:t>
      </w:r>
      <w:r w:rsidR="00C96AD2" w:rsidRPr="00EC0F1C">
        <w:rPr>
          <w:rFonts w:eastAsia="Times New Roman" w:cs="Arial"/>
          <w:color w:val="0070C0"/>
        </w:rPr>
        <w:t>.</w:t>
      </w:r>
    </w:p>
    <w:p w14:paraId="10608411" w14:textId="393F5297" w:rsidR="00BA3668" w:rsidRPr="00EC0F1C" w:rsidRDefault="00BA3668" w:rsidP="00215854">
      <w:pPr>
        <w:spacing w:before="184" w:line="360" w:lineRule="auto"/>
        <w:ind w:right="-281" w:firstLine="720"/>
        <w:jc w:val="both"/>
        <w:rPr>
          <w:rFonts w:cs="Arial"/>
          <w:sz w:val="24"/>
          <w:szCs w:val="24"/>
        </w:rPr>
      </w:pPr>
      <w:r w:rsidRPr="00EC0F1C">
        <w:rPr>
          <w:rFonts w:cs="Arial"/>
          <w:sz w:val="24"/>
          <w:szCs w:val="24"/>
        </w:rPr>
        <w:t>Los laboratorio</w:t>
      </w:r>
      <w:r w:rsidR="00C96AD2" w:rsidRPr="00EC0F1C">
        <w:rPr>
          <w:rFonts w:cs="Arial"/>
          <w:sz w:val="24"/>
          <w:szCs w:val="24"/>
        </w:rPr>
        <w:t>s</w:t>
      </w:r>
      <w:r w:rsidRPr="00EC0F1C">
        <w:rPr>
          <w:rFonts w:cs="Arial"/>
          <w:sz w:val="24"/>
          <w:szCs w:val="24"/>
        </w:rPr>
        <w:t xml:space="preserve"> virtuales en México ya se tenía conocimiento de ellos, incluso algunas universidades en conjunto se habían unido y experimentado el compartir su equipo de manera remota, sin embargo con la pandemia covid-19, algunas universidades, han acelerado su desarrollo, debido a la necesidad de aprendizaje en las asignaturas teóricas-practicas en las carreras de ingenierías, en la pandemia de covid-19, en México</w:t>
      </w:r>
      <w:r w:rsidR="00B4070C" w:rsidRPr="00EC0F1C">
        <w:rPr>
          <w:rFonts w:cs="Arial"/>
          <w:sz w:val="24"/>
          <w:szCs w:val="24"/>
        </w:rPr>
        <w:t>, a continuación algunos trabajos de laboratorio virtual se presentan a continuación</w:t>
      </w:r>
      <w:r w:rsidRPr="00EC0F1C">
        <w:rPr>
          <w:rFonts w:cs="Arial"/>
          <w:sz w:val="24"/>
          <w:szCs w:val="24"/>
        </w:rPr>
        <w:t xml:space="preserve">. </w:t>
      </w:r>
    </w:p>
    <w:p w14:paraId="6FE97D77" w14:textId="34096000" w:rsidR="00301C01" w:rsidRPr="00EC0F1C" w:rsidRDefault="00301C01" w:rsidP="00215854">
      <w:pPr>
        <w:pStyle w:val="Ttulo1"/>
        <w:spacing w:before="138"/>
        <w:ind w:left="0" w:right="-281"/>
        <w:jc w:val="both"/>
        <w:rPr>
          <w:rFonts w:ascii="Arial" w:hAnsi="Arial" w:cs="Arial"/>
          <w:sz w:val="24"/>
          <w:szCs w:val="24"/>
          <w:lang w:eastAsia="es-MX"/>
        </w:rPr>
      </w:pPr>
      <w:r w:rsidRPr="00EC0F1C">
        <w:rPr>
          <w:color w:val="000009"/>
          <w:sz w:val="24"/>
          <w:szCs w:val="24"/>
        </w:rPr>
        <w:t>Laboratorios reales versus laboratorios virtuales en las carreras de ciencias de la computación</w:t>
      </w:r>
    </w:p>
    <w:p w14:paraId="3E0B019F" w14:textId="53FD8F27" w:rsidR="00C7151F" w:rsidRPr="00EC0F1C" w:rsidRDefault="00301C01" w:rsidP="00215854">
      <w:pPr>
        <w:spacing w:before="184" w:line="360" w:lineRule="auto"/>
        <w:ind w:right="-281" w:firstLine="720"/>
        <w:jc w:val="both"/>
        <w:rPr>
          <w:sz w:val="24"/>
          <w:szCs w:val="24"/>
        </w:rPr>
      </w:pPr>
      <w:r w:rsidRPr="00EC0F1C">
        <w:rPr>
          <w:sz w:val="24"/>
          <w:szCs w:val="24"/>
        </w:rPr>
        <w:t xml:space="preserve">Por otra parte, Zaldivar de la universidad autónoma de Sinaloa México, en su trabajo de investigación realizado, menciona que a pesar de que la tecnología ha llegado a la educación, no ha sido totalmente explorada, que hay pocas publicaciones al respecto, además de la falta de conciencias </w:t>
      </w:r>
      <w:r w:rsidR="00C7151F" w:rsidRPr="00EC0F1C">
        <w:rPr>
          <w:sz w:val="24"/>
          <w:szCs w:val="24"/>
        </w:rPr>
        <w:t>para sistematizara la educación con fines de virtualizarla, los laboratorios virtuales no se hacen solos, se necesita apoyo de diferentes áreas, incluso de la parte administrativa para la adquisición de equipo, la infraestructura que de ella requiere, como software, hardware, servidores, internet etc. Por otra parte, el desarrollo del material didáctico, la elaboración del programa de prácticas, manejo de equipo, máquinas, no solo de automatizar y ya, se necesita de expertos en programación, tutorías, servicio administrativo etc.</w:t>
      </w:r>
    </w:p>
    <w:p w14:paraId="41699FD6" w14:textId="31A338F8" w:rsidR="00C7151F" w:rsidRPr="00EC0F1C" w:rsidRDefault="00C7151F" w:rsidP="00215854">
      <w:pPr>
        <w:spacing w:before="184" w:line="360" w:lineRule="auto"/>
        <w:ind w:right="-281" w:firstLine="720"/>
        <w:jc w:val="both"/>
        <w:rPr>
          <w:sz w:val="24"/>
          <w:szCs w:val="24"/>
        </w:rPr>
      </w:pPr>
      <w:r w:rsidRPr="00EC0F1C">
        <w:rPr>
          <w:sz w:val="24"/>
          <w:szCs w:val="24"/>
        </w:rPr>
        <w:t xml:space="preserve">Derivado de lo anterior la idea es concebir laboratorios virtuales a partir de laboratorios reales con el manejo de equipo y maquinaria a distancia con ayuda de software y hardware, y de un programa de administración de prácticas para los alumnos de los cursos </w:t>
      </w:r>
      <w:r w:rsidR="00D125EC" w:rsidRPr="00EC0F1C">
        <w:rPr>
          <w:sz w:val="24"/>
          <w:szCs w:val="24"/>
        </w:rPr>
        <w:t>en que necesiten de reforzar los conocimientos teóricos (Zaldivar, 2019).</w:t>
      </w:r>
      <w:r w:rsidRPr="00EC0F1C">
        <w:rPr>
          <w:sz w:val="24"/>
          <w:szCs w:val="24"/>
        </w:rPr>
        <w:t xml:space="preserve"> </w:t>
      </w:r>
    </w:p>
    <w:p w14:paraId="7AE7929D" w14:textId="25D20530" w:rsidR="00440BC5" w:rsidRPr="00EC0F1C" w:rsidRDefault="00440BC5" w:rsidP="00215854">
      <w:pPr>
        <w:pStyle w:val="Ttulo1"/>
        <w:tabs>
          <w:tab w:val="left" w:pos="7938"/>
        </w:tabs>
        <w:spacing w:before="138"/>
        <w:ind w:left="0" w:right="-281"/>
        <w:jc w:val="both"/>
        <w:rPr>
          <w:color w:val="000009"/>
          <w:sz w:val="24"/>
          <w:szCs w:val="24"/>
        </w:rPr>
      </w:pPr>
      <w:r w:rsidRPr="00EC0F1C">
        <w:rPr>
          <w:color w:val="000009"/>
          <w:sz w:val="24"/>
          <w:szCs w:val="24"/>
        </w:rPr>
        <w:t>Uso de laboratorios virtuales como estrategia didáctica para el aprendizaje activo</w:t>
      </w:r>
    </w:p>
    <w:p w14:paraId="759C2A75" w14:textId="50B24FEE" w:rsidR="00440BC5" w:rsidRDefault="00440BC5" w:rsidP="00215854">
      <w:pPr>
        <w:spacing w:before="184" w:line="360" w:lineRule="auto"/>
        <w:ind w:right="-281" w:firstLine="720"/>
        <w:jc w:val="both"/>
        <w:rPr>
          <w:sz w:val="24"/>
          <w:szCs w:val="24"/>
        </w:rPr>
      </w:pPr>
      <w:r w:rsidRPr="00EC0F1C">
        <w:rPr>
          <w:sz w:val="24"/>
          <w:szCs w:val="24"/>
        </w:rPr>
        <w:t xml:space="preserve">Lara de la universidad de Guadalajara, en su trabajo de investigación,  </w:t>
      </w:r>
      <w:r w:rsidR="00462571" w:rsidRPr="00EC0F1C">
        <w:rPr>
          <w:sz w:val="24"/>
          <w:szCs w:val="24"/>
        </w:rPr>
        <w:t>realizó un experimento en un grupo con material didáctico, analizando la contribución del uso de laboratorios virtuales, diseñando instrumentos y actividades para medir el conocimiento de la tecnología digital y medir el impacto del uso de laboratorios virtuales, el 100% de sus alumnos tenían conocimiento de ellos, sin embargo en la parte experimental disminuyó a 80%, al fina</w:t>
      </w:r>
      <w:r w:rsidR="002E6811">
        <w:rPr>
          <w:sz w:val="24"/>
          <w:szCs w:val="24"/>
        </w:rPr>
        <w:t>l</w:t>
      </w:r>
      <w:r w:rsidR="00462571" w:rsidRPr="00EC0F1C">
        <w:rPr>
          <w:sz w:val="24"/>
          <w:szCs w:val="24"/>
        </w:rPr>
        <w:t xml:space="preserve"> en </w:t>
      </w:r>
      <w:r w:rsidR="00462571" w:rsidRPr="00EC0F1C">
        <w:rPr>
          <w:sz w:val="24"/>
          <w:szCs w:val="24"/>
        </w:rPr>
        <w:lastRenderedPageBreak/>
        <w:t>su análisis menciona que casi el 50% de sus alumnos mencionaron que el uso de laboratorios si les ayudó en su aprendizaje, mientras el resto mencionaron que nos les ayudo, en conclusión se puede decir que un laboratorio virtual como ya se ha ido mencionando, solo es una herramienta de apoyo, la otra parte lo tiene que realizar profesor-alumno (Lara,2022).</w:t>
      </w:r>
    </w:p>
    <w:p w14:paraId="7FE28C32" w14:textId="77777777" w:rsidR="00A92425" w:rsidRDefault="00A92425" w:rsidP="00215854">
      <w:pPr>
        <w:spacing w:before="184" w:line="360" w:lineRule="auto"/>
        <w:ind w:right="-281" w:firstLine="720"/>
        <w:jc w:val="both"/>
        <w:rPr>
          <w:sz w:val="24"/>
          <w:szCs w:val="24"/>
        </w:rPr>
      </w:pPr>
    </w:p>
    <w:p w14:paraId="1B3A515D" w14:textId="77777777" w:rsidR="00A92425" w:rsidRPr="00EC0F1C" w:rsidRDefault="00A92425" w:rsidP="00215854">
      <w:pPr>
        <w:spacing w:before="184" w:line="360" w:lineRule="auto"/>
        <w:ind w:right="-281" w:firstLine="720"/>
        <w:jc w:val="both"/>
        <w:rPr>
          <w:sz w:val="24"/>
          <w:szCs w:val="24"/>
        </w:rPr>
      </w:pPr>
    </w:p>
    <w:p w14:paraId="307C145C" w14:textId="4E8E0F9B" w:rsidR="00462571" w:rsidRPr="00EC0F1C" w:rsidRDefault="00462571" w:rsidP="00215854">
      <w:pPr>
        <w:pStyle w:val="Ttulo1"/>
        <w:tabs>
          <w:tab w:val="left" w:pos="7938"/>
        </w:tabs>
        <w:spacing w:before="138"/>
        <w:ind w:left="0" w:right="-281"/>
        <w:rPr>
          <w:color w:val="000009"/>
          <w:sz w:val="24"/>
          <w:szCs w:val="24"/>
        </w:rPr>
      </w:pPr>
      <w:r w:rsidRPr="00EC0F1C">
        <w:rPr>
          <w:color w:val="000009"/>
          <w:sz w:val="24"/>
          <w:szCs w:val="24"/>
        </w:rPr>
        <w:t>SecuenciaLab: laboratorio de simulación para</w:t>
      </w:r>
      <w:r w:rsidR="00344645" w:rsidRPr="00EC0F1C">
        <w:rPr>
          <w:color w:val="000009"/>
          <w:sz w:val="24"/>
          <w:szCs w:val="24"/>
        </w:rPr>
        <w:t xml:space="preserve"> </w:t>
      </w:r>
      <w:r w:rsidRPr="00EC0F1C">
        <w:rPr>
          <w:color w:val="000009"/>
          <w:sz w:val="24"/>
          <w:szCs w:val="24"/>
        </w:rPr>
        <w:t>entrenamiento en</w:t>
      </w:r>
      <w:r w:rsidR="00344645" w:rsidRPr="00EC0F1C">
        <w:rPr>
          <w:color w:val="000009"/>
          <w:sz w:val="24"/>
          <w:szCs w:val="24"/>
        </w:rPr>
        <w:t xml:space="preserve"> </w:t>
      </w:r>
      <w:r w:rsidRPr="00EC0F1C">
        <w:rPr>
          <w:color w:val="000009"/>
          <w:sz w:val="24"/>
          <w:szCs w:val="24"/>
        </w:rPr>
        <w:t>manejo de sistemas de control</w:t>
      </w:r>
      <w:r w:rsidR="00344645" w:rsidRPr="00EC0F1C">
        <w:rPr>
          <w:color w:val="000009"/>
          <w:sz w:val="24"/>
          <w:szCs w:val="24"/>
        </w:rPr>
        <w:t xml:space="preserve"> </w:t>
      </w:r>
      <w:r w:rsidRPr="00EC0F1C">
        <w:rPr>
          <w:color w:val="000009"/>
          <w:sz w:val="24"/>
          <w:szCs w:val="24"/>
        </w:rPr>
        <w:t>electromecánicos</w:t>
      </w:r>
    </w:p>
    <w:p w14:paraId="3AB1EDE8" w14:textId="22B15EFB" w:rsidR="00344645" w:rsidRPr="00EC0F1C" w:rsidRDefault="00462571" w:rsidP="00215854">
      <w:pPr>
        <w:spacing w:before="184" w:line="360" w:lineRule="auto"/>
        <w:ind w:right="-281" w:firstLine="720"/>
        <w:jc w:val="both"/>
        <w:rPr>
          <w:sz w:val="24"/>
          <w:szCs w:val="24"/>
        </w:rPr>
      </w:pPr>
      <w:r w:rsidRPr="00EC0F1C">
        <w:rPr>
          <w:sz w:val="24"/>
          <w:szCs w:val="24"/>
        </w:rPr>
        <w:t>De la misma manera Santoyo de la universidad de Guadalajara, en su trabajo desarrollado</w:t>
      </w:r>
      <w:r w:rsidR="00281F7C" w:rsidRPr="00EC0F1C">
        <w:rPr>
          <w:sz w:val="24"/>
          <w:szCs w:val="24"/>
        </w:rPr>
        <w:t>.</w:t>
      </w:r>
      <w:r w:rsidRPr="00EC0F1C">
        <w:rPr>
          <w:sz w:val="24"/>
          <w:szCs w:val="24"/>
        </w:rPr>
        <w:t xml:space="preserve"> </w:t>
      </w:r>
      <w:r w:rsidR="008220FC" w:rsidRPr="00EC0F1C">
        <w:rPr>
          <w:sz w:val="24"/>
          <w:szCs w:val="24"/>
        </w:rPr>
        <w:t xml:space="preserve">Menciona que los </w:t>
      </w:r>
      <w:r w:rsidR="00344645" w:rsidRPr="00EC0F1C">
        <w:rPr>
          <w:sz w:val="24"/>
          <w:szCs w:val="24"/>
        </w:rPr>
        <w:t>laboratorios virtuales</w:t>
      </w:r>
      <w:r w:rsidR="008220FC" w:rsidRPr="00EC0F1C">
        <w:rPr>
          <w:sz w:val="24"/>
          <w:szCs w:val="24"/>
        </w:rPr>
        <w:t xml:space="preserve"> en la educación se han empleado como</w:t>
      </w:r>
      <w:r w:rsidR="00344645" w:rsidRPr="00EC0F1C">
        <w:rPr>
          <w:sz w:val="24"/>
          <w:szCs w:val="24"/>
        </w:rPr>
        <w:t xml:space="preserve"> </w:t>
      </w:r>
      <w:r w:rsidR="008220FC" w:rsidRPr="00EC0F1C">
        <w:rPr>
          <w:sz w:val="24"/>
          <w:szCs w:val="24"/>
        </w:rPr>
        <w:t xml:space="preserve">un </w:t>
      </w:r>
      <w:r w:rsidR="00344645" w:rsidRPr="00EC0F1C">
        <w:rPr>
          <w:sz w:val="24"/>
          <w:szCs w:val="24"/>
        </w:rPr>
        <w:t xml:space="preserve">sistema de entrenamiento </w:t>
      </w:r>
      <w:r w:rsidR="008220FC" w:rsidRPr="00EC0F1C">
        <w:rPr>
          <w:sz w:val="24"/>
          <w:szCs w:val="24"/>
        </w:rPr>
        <w:t xml:space="preserve">para prácticas o experimentos según el área, para el desarrollo de habilidades complementaria de los estudiantes, para permitirles cumplir una tarea vista de manera teórica o no aprendida, empleando equipo, en un modelo a distancia. A pesar que los laboratorios virtuales en México, ya se </w:t>
      </w:r>
      <w:r w:rsidR="002E6811" w:rsidRPr="00EC0F1C">
        <w:rPr>
          <w:sz w:val="24"/>
          <w:szCs w:val="24"/>
        </w:rPr>
        <w:t>tenía</w:t>
      </w:r>
      <w:r w:rsidR="008220FC" w:rsidRPr="00EC0F1C">
        <w:rPr>
          <w:sz w:val="24"/>
          <w:szCs w:val="24"/>
        </w:rPr>
        <w:t xml:space="preserve"> conocimiento, no se habían empleado, ni desarrollado como hoy en día. En su trabajo de investigación se enfocó en el desarrollo y evaluación del laboratorio virtual SecuenciaLab. En este trabajo consideró dos elementos principales, un simulador para la creación, diseño y prueba de sistema de control secuencial, mediante una aplicación, para reforzar los conocimientos de la carrera de Ingeniería Mecánica Eléctrica, así como una plataforma de aprendizaje para el control de prácticas, clase, reportes de evaluación, reportes de grupo y evaluación</w:t>
      </w:r>
      <w:r w:rsidR="00BA3668" w:rsidRPr="00EC0F1C">
        <w:rPr>
          <w:sz w:val="24"/>
          <w:szCs w:val="24"/>
        </w:rPr>
        <w:t>.</w:t>
      </w:r>
    </w:p>
    <w:p w14:paraId="53CA74F5" w14:textId="0242C6F7" w:rsidR="00BA3668" w:rsidRPr="00EC0F1C" w:rsidRDefault="00BA3668" w:rsidP="00215854">
      <w:pPr>
        <w:widowControl/>
        <w:shd w:val="clear" w:color="auto" w:fill="FFFFFF"/>
        <w:autoSpaceDE/>
        <w:autoSpaceDN/>
        <w:spacing w:before="184" w:line="360" w:lineRule="auto"/>
        <w:ind w:right="-281" w:firstLine="720"/>
        <w:jc w:val="both"/>
        <w:rPr>
          <w:sz w:val="24"/>
          <w:szCs w:val="24"/>
        </w:rPr>
      </w:pPr>
      <w:r w:rsidRPr="00EC0F1C">
        <w:rPr>
          <w:sz w:val="24"/>
          <w:szCs w:val="24"/>
        </w:rPr>
        <w:t>Menciona que la simulación fue importante, ya que los que utilizaron la plataforma con el simulador, obtuvieron un mejor desempeño que los que solo usaron la plataforma (Santoyo, 2021).</w:t>
      </w:r>
    </w:p>
    <w:p w14:paraId="2F4CC854" w14:textId="77777777" w:rsidR="00BA3668" w:rsidRPr="00EC0F1C" w:rsidRDefault="00BA3668" w:rsidP="00215854">
      <w:pPr>
        <w:spacing w:before="184" w:line="360" w:lineRule="auto"/>
        <w:ind w:right="-281" w:firstLine="720"/>
        <w:jc w:val="both"/>
        <w:rPr>
          <w:sz w:val="24"/>
          <w:szCs w:val="24"/>
        </w:rPr>
      </w:pPr>
      <w:r w:rsidRPr="00EC0F1C">
        <w:rPr>
          <w:sz w:val="24"/>
          <w:szCs w:val="24"/>
        </w:rPr>
        <w:t>Actualmente la tecnología web y los laboratorios virtuales, han sido de gran ayuda al ser usados como herramienta de apoyo en la educación, especialmente para reforzar las materias donde las prácticas son esenciales para el desarrollo de habilidades de los alumnos en la solución de problemas. A continuación, se presentan algunos trabajos similares al propuesto en este documento.</w:t>
      </w:r>
    </w:p>
    <w:p w14:paraId="06567CAF" w14:textId="77777777" w:rsidR="007B0C37" w:rsidRPr="00EC0F1C" w:rsidRDefault="007B0C37" w:rsidP="00215854">
      <w:pPr>
        <w:pStyle w:val="Ttulo1"/>
        <w:spacing w:before="138"/>
        <w:ind w:left="0" w:right="-281"/>
        <w:rPr>
          <w:color w:val="000009"/>
          <w:sz w:val="24"/>
          <w:szCs w:val="24"/>
        </w:rPr>
      </w:pPr>
      <w:r w:rsidRPr="00EC0F1C">
        <w:rPr>
          <w:color w:val="000009"/>
          <w:sz w:val="24"/>
          <w:szCs w:val="24"/>
        </w:rPr>
        <w:t xml:space="preserve">Diseño y construcción de prototipo de un miembro </w:t>
      </w:r>
    </w:p>
    <w:p w14:paraId="3EFA081C" w14:textId="5140EA85" w:rsidR="007B0C37" w:rsidRPr="00EC0F1C" w:rsidRDefault="007B0C37" w:rsidP="00215854">
      <w:pPr>
        <w:spacing w:before="184" w:line="360" w:lineRule="auto"/>
        <w:ind w:rightChars="165" w:right="363" w:firstLine="720"/>
        <w:jc w:val="both"/>
        <w:rPr>
          <w:sz w:val="24"/>
          <w:szCs w:val="24"/>
        </w:rPr>
      </w:pPr>
      <w:r w:rsidRPr="00EC0F1C">
        <w:rPr>
          <w:sz w:val="24"/>
          <w:szCs w:val="24"/>
        </w:rPr>
        <w:t xml:space="preserve">Laura Andrea Beltrán </w:t>
      </w:r>
      <w:r w:rsidR="00D125EC" w:rsidRPr="00EC0F1C">
        <w:rPr>
          <w:sz w:val="24"/>
          <w:szCs w:val="24"/>
        </w:rPr>
        <w:t>(</w:t>
      </w:r>
      <w:r w:rsidRPr="00EC0F1C">
        <w:rPr>
          <w:sz w:val="24"/>
          <w:szCs w:val="24"/>
        </w:rPr>
        <w:t>Beltrán, 2017</w:t>
      </w:r>
      <w:r w:rsidR="00D125EC" w:rsidRPr="00EC0F1C">
        <w:rPr>
          <w:sz w:val="24"/>
          <w:szCs w:val="24"/>
        </w:rPr>
        <w:t>)</w:t>
      </w:r>
      <w:r w:rsidRPr="00EC0F1C">
        <w:rPr>
          <w:sz w:val="24"/>
          <w:szCs w:val="24"/>
        </w:rPr>
        <w:t xml:space="preserve">, de la Universidad Militar Nueva Granada, presento el proyecto “Diseño y construcción de prototipo de un miembro superior humano accionado por músculos neumáticos” el cual consistió en la construcción de un prototipo de robot antropomórfico con tres grados de libertad y articulaciones rotativas con el fin de </w:t>
      </w:r>
      <w:r w:rsidRPr="00EC0F1C">
        <w:rPr>
          <w:sz w:val="24"/>
          <w:szCs w:val="24"/>
        </w:rPr>
        <w:lastRenderedPageBreak/>
        <w:t xml:space="preserve">mostrar a manera general la aplicación de los músculos neumáticos </w:t>
      </w:r>
    </w:p>
    <w:p w14:paraId="428158E9" w14:textId="300953FA" w:rsidR="00F87792" w:rsidRPr="00EC0F1C" w:rsidRDefault="007B0C37" w:rsidP="00215854">
      <w:pPr>
        <w:pStyle w:val="Textoindependiente"/>
        <w:spacing w:beforeLines="184" w:before="441" w:line="360" w:lineRule="auto"/>
        <w:ind w:rightChars="150" w:right="330" w:firstLine="720"/>
        <w:jc w:val="both"/>
      </w:pPr>
      <w:r w:rsidRPr="00EC0F1C">
        <w:t xml:space="preserve">El prototipo diseñado implementa un desarrollo mecánico, electrónico y computacional manejando un nivel intermedio de programación. En el diseño mecánico se tiene en cuenta la morfología del brazo humano promedio para desarrollar un prototipo similar, los movimientos que se es capaz de realizar y los grados de libertad delimitados por los ángulos de rotación, la parte computacional involucra la simulación en CAD del sistema , junto con la simulación de movimiento a partir de un software especializado MATLAB que cuenta con las indicaciones necesarias para poder comprender como se desarrolla el movimiento del brazo, </w:t>
      </w:r>
      <w:r w:rsidR="008E42D2" w:rsidRPr="00EC0F1C">
        <w:t>cuáles</w:t>
      </w:r>
      <w:r w:rsidRPr="00EC0F1C">
        <w:t xml:space="preserve"> son los músculos antagónicos y las presiones necesarias para lograr, bajo unas condiciones ideales, el control de posición angular, además de una retroalimentación visual para identificar la posición a la que el brazo lleva con la variación de los ángulos.</w:t>
      </w:r>
    </w:p>
    <w:p w14:paraId="1F5BF2CC" w14:textId="77777777" w:rsidR="001755F8" w:rsidRPr="00EC0F1C" w:rsidRDefault="001755F8" w:rsidP="00215854">
      <w:pPr>
        <w:pStyle w:val="Ttulo1"/>
        <w:spacing w:before="138"/>
        <w:ind w:left="0" w:right="-281"/>
        <w:rPr>
          <w:sz w:val="24"/>
          <w:szCs w:val="24"/>
        </w:rPr>
      </w:pPr>
      <w:r w:rsidRPr="00EC0F1C">
        <w:rPr>
          <w:sz w:val="24"/>
          <w:szCs w:val="24"/>
        </w:rPr>
        <w:t>Desarrollo de un brazo mecánico articulado electro-neumático</w:t>
      </w:r>
    </w:p>
    <w:p w14:paraId="257E4910" w14:textId="2F330C01" w:rsidR="001755F8" w:rsidRPr="00EC0F1C" w:rsidRDefault="001755F8" w:rsidP="00215854">
      <w:pPr>
        <w:spacing w:before="184" w:line="360" w:lineRule="auto"/>
        <w:ind w:right="-281" w:firstLine="420"/>
        <w:jc w:val="both"/>
        <w:rPr>
          <w:sz w:val="24"/>
          <w:szCs w:val="24"/>
        </w:rPr>
      </w:pPr>
      <w:r w:rsidRPr="00EC0F1C">
        <w:rPr>
          <w:sz w:val="24"/>
          <w:szCs w:val="24"/>
          <w:lang w:eastAsia="es-MX"/>
        </w:rPr>
        <w:t xml:space="preserve">En Del Sol </w:t>
      </w:r>
      <w:r w:rsidR="009F34D2">
        <w:rPr>
          <w:sz w:val="24"/>
          <w:szCs w:val="24"/>
          <w:lang w:eastAsia="es-MX"/>
        </w:rPr>
        <w:t>(</w:t>
      </w:r>
      <w:r w:rsidRPr="00EC0F1C">
        <w:rPr>
          <w:sz w:val="24"/>
          <w:szCs w:val="24"/>
          <w:lang w:eastAsia="es-MX"/>
        </w:rPr>
        <w:t>Del Sol, 20</w:t>
      </w:r>
      <w:r w:rsidRPr="00EC0F1C">
        <w:rPr>
          <w:sz w:val="24"/>
          <w:szCs w:val="24"/>
        </w:rPr>
        <w:t>15</w:t>
      </w:r>
      <w:r w:rsidR="009F34D2">
        <w:rPr>
          <w:sz w:val="24"/>
          <w:szCs w:val="24"/>
        </w:rPr>
        <w:t>)</w:t>
      </w:r>
      <w:r w:rsidRPr="00EC0F1C">
        <w:rPr>
          <w:sz w:val="24"/>
          <w:szCs w:val="24"/>
        </w:rPr>
        <w:t xml:space="preserve"> de la Universidad Autónoma de Madrid, presenta el diseño, desarrollo y montaje de un brazo antropomórfico articulado electro-neumático. Cada articulación requiere una solución particular y la necesidad de usar diferentes actuadores, así como la implementación de un diseño de control adaptado. Tales circunstancias enriquecieron el proyecto ante la necesidad de abordar distintas disciplinas, como mecánica, electrónica y programación.</w:t>
      </w:r>
    </w:p>
    <w:p w14:paraId="78C5B331" w14:textId="77777777" w:rsidR="001755F8" w:rsidRPr="00EC0F1C" w:rsidRDefault="001755F8" w:rsidP="00215854">
      <w:pPr>
        <w:spacing w:before="184" w:line="360" w:lineRule="auto"/>
        <w:ind w:right="-281" w:firstLine="420"/>
        <w:jc w:val="both"/>
        <w:rPr>
          <w:sz w:val="24"/>
          <w:szCs w:val="24"/>
        </w:rPr>
      </w:pPr>
      <w:r w:rsidRPr="00EC0F1C">
        <w:rPr>
          <w:sz w:val="24"/>
          <w:szCs w:val="24"/>
        </w:rPr>
        <w:t>El diseño se basó en un estudio inicial de la anatomía del brazo, permitiendo así acercarse lo máximo posible a la fisionomía que presenta un brazo humano. Tras el montaje, se lleva a cabo del control de los diferentes elementos a través de la placa BeagleBone que permite un sencillo control de todos los actuadores y dispositivos.</w:t>
      </w:r>
    </w:p>
    <w:p w14:paraId="53784A79" w14:textId="77777777" w:rsidR="001755F8" w:rsidRPr="00EC0F1C" w:rsidRDefault="001755F8" w:rsidP="00215854">
      <w:pPr>
        <w:spacing w:before="184" w:line="360" w:lineRule="auto"/>
        <w:ind w:right="-281" w:firstLine="420"/>
        <w:jc w:val="both"/>
        <w:rPr>
          <w:sz w:val="24"/>
          <w:szCs w:val="24"/>
        </w:rPr>
      </w:pPr>
      <w:r w:rsidRPr="00EC0F1C">
        <w:rPr>
          <w:sz w:val="24"/>
          <w:szCs w:val="24"/>
        </w:rPr>
        <w:t>Habiendo realizado el control, se realizan las pruebas que validan el diseño, montaje y control de manera efectiva. Se consigue finalmente un sistema funcional capaz de realizar movimientos con siete grados de libertad similares a los que podría realizar un brazo humano.</w:t>
      </w:r>
    </w:p>
    <w:p w14:paraId="2A8F9CA3" w14:textId="77777777" w:rsidR="001755F8" w:rsidRPr="00EC0F1C" w:rsidRDefault="001755F8" w:rsidP="00215854">
      <w:pPr>
        <w:spacing w:before="184" w:line="360" w:lineRule="auto"/>
        <w:ind w:right="-281" w:firstLine="420"/>
        <w:jc w:val="both"/>
        <w:rPr>
          <w:sz w:val="24"/>
          <w:szCs w:val="24"/>
        </w:rPr>
      </w:pPr>
      <w:r w:rsidRPr="00EC0F1C">
        <w:rPr>
          <w:sz w:val="24"/>
          <w:szCs w:val="24"/>
        </w:rPr>
        <w:t>Con el análisis presentado anteriormente, este trabajo de investigación presenta la parte innovadora al enfocarse principalmente en las siguientes características:</w:t>
      </w:r>
    </w:p>
    <w:p w14:paraId="6278D83A" w14:textId="77777777" w:rsidR="001755F8" w:rsidRPr="00EC0F1C" w:rsidRDefault="001755F8" w:rsidP="00215854">
      <w:pPr>
        <w:pStyle w:val="Prrafodelista"/>
        <w:widowControl/>
        <w:numPr>
          <w:ilvl w:val="0"/>
          <w:numId w:val="2"/>
        </w:numPr>
        <w:autoSpaceDE/>
        <w:autoSpaceDN/>
        <w:spacing w:before="184" w:line="360" w:lineRule="auto"/>
        <w:ind w:left="0" w:right="-281" w:firstLine="420"/>
        <w:contextualSpacing/>
        <w:jc w:val="both"/>
        <w:rPr>
          <w:rFonts w:ascii="Times New Roman" w:hAnsi="Times New Roman" w:cs="Times New Roman"/>
          <w:sz w:val="24"/>
          <w:szCs w:val="24"/>
        </w:rPr>
      </w:pPr>
      <w:r w:rsidRPr="00EC0F1C">
        <w:rPr>
          <w:rFonts w:ascii="Times New Roman" w:hAnsi="Times New Roman" w:cs="Times New Roman"/>
          <w:sz w:val="24"/>
          <w:szCs w:val="24"/>
        </w:rPr>
        <w:t>Acceso desde múltiples localizaciones geográficas, el alumno utiliza y controla los recursos disponibles en el laboratorio, a través de una red local (Intranet) o bien a través de Internet, con la ayuda de un ordenador o tecnología móvil sin necesidad de instalar algún software o tener que realizar algún tipo de programación.</w:t>
      </w:r>
    </w:p>
    <w:p w14:paraId="510C200E" w14:textId="77777777" w:rsidR="001755F8" w:rsidRPr="00EC0F1C" w:rsidRDefault="001755F8" w:rsidP="00215854">
      <w:pPr>
        <w:pStyle w:val="Prrafodelista"/>
        <w:widowControl/>
        <w:numPr>
          <w:ilvl w:val="0"/>
          <w:numId w:val="2"/>
        </w:numPr>
        <w:autoSpaceDE/>
        <w:autoSpaceDN/>
        <w:spacing w:before="184" w:line="360" w:lineRule="auto"/>
        <w:ind w:left="0" w:right="-281" w:firstLine="420"/>
        <w:contextualSpacing/>
        <w:jc w:val="both"/>
        <w:rPr>
          <w:rFonts w:ascii="Times New Roman" w:hAnsi="Times New Roman" w:cs="Times New Roman"/>
          <w:sz w:val="24"/>
          <w:szCs w:val="24"/>
        </w:rPr>
      </w:pPr>
      <w:r w:rsidRPr="00EC0F1C">
        <w:rPr>
          <w:rFonts w:ascii="Times New Roman" w:hAnsi="Times New Roman" w:cs="Times New Roman"/>
          <w:sz w:val="24"/>
          <w:szCs w:val="24"/>
        </w:rPr>
        <w:lastRenderedPageBreak/>
        <w:t>El uso de músculos neumáticos de Mckibben implementados en un módulo de antebrazo de robot, ya que en la actualidad están tomando gran presencia en diversos procesos y/o aplicaciones y que su uso en laboratorios remotos es casi nulo.</w:t>
      </w:r>
    </w:p>
    <w:p w14:paraId="5936A402" w14:textId="77777777" w:rsidR="001755F8" w:rsidRPr="00EC0F1C" w:rsidRDefault="001755F8" w:rsidP="00215854">
      <w:pPr>
        <w:pStyle w:val="Prrafodelista"/>
        <w:widowControl/>
        <w:numPr>
          <w:ilvl w:val="0"/>
          <w:numId w:val="2"/>
        </w:numPr>
        <w:autoSpaceDE/>
        <w:autoSpaceDN/>
        <w:spacing w:before="184" w:line="360" w:lineRule="auto"/>
        <w:ind w:left="0" w:right="-281" w:firstLine="420"/>
        <w:contextualSpacing/>
        <w:jc w:val="both"/>
        <w:rPr>
          <w:rFonts w:ascii="Times New Roman" w:hAnsi="Times New Roman" w:cs="Times New Roman"/>
          <w:sz w:val="24"/>
          <w:szCs w:val="24"/>
        </w:rPr>
      </w:pPr>
      <w:r w:rsidRPr="00EC0F1C">
        <w:rPr>
          <w:rFonts w:ascii="Times New Roman" w:hAnsi="Times New Roman" w:cs="Times New Roman"/>
          <w:sz w:val="24"/>
          <w:szCs w:val="24"/>
        </w:rPr>
        <w:t>Realización de experimentos sin afectar la integridad física de los alumnos en caso de fallo.</w:t>
      </w:r>
    </w:p>
    <w:p w14:paraId="203EC249" w14:textId="77777777" w:rsidR="001755F8" w:rsidRPr="00EC0F1C" w:rsidRDefault="001755F8" w:rsidP="00215854">
      <w:pPr>
        <w:pStyle w:val="Prrafodelista"/>
        <w:widowControl/>
        <w:numPr>
          <w:ilvl w:val="0"/>
          <w:numId w:val="2"/>
        </w:numPr>
        <w:autoSpaceDE/>
        <w:autoSpaceDN/>
        <w:spacing w:before="184" w:line="360" w:lineRule="auto"/>
        <w:ind w:left="0" w:right="-281" w:firstLine="420"/>
        <w:contextualSpacing/>
        <w:jc w:val="both"/>
        <w:rPr>
          <w:rFonts w:ascii="Times New Roman" w:hAnsi="Times New Roman" w:cs="Times New Roman"/>
          <w:sz w:val="24"/>
          <w:szCs w:val="24"/>
        </w:rPr>
      </w:pPr>
      <w:r w:rsidRPr="00EC0F1C">
        <w:rPr>
          <w:rFonts w:ascii="Times New Roman" w:hAnsi="Times New Roman" w:cs="Times New Roman"/>
          <w:sz w:val="24"/>
          <w:szCs w:val="24"/>
        </w:rPr>
        <w:t>El desarrollo del programa dedicado a la adquisición de datos, la instrumentación, al análisis de las mediciones, al manejo y visualización remota utilizando la programación en LabVIEW.</w:t>
      </w:r>
    </w:p>
    <w:p w14:paraId="22B03107" w14:textId="77777777" w:rsidR="001755F8" w:rsidRPr="00EC0F1C" w:rsidRDefault="001755F8" w:rsidP="00215854">
      <w:pPr>
        <w:pStyle w:val="Prrafodelista"/>
        <w:widowControl/>
        <w:numPr>
          <w:ilvl w:val="0"/>
          <w:numId w:val="2"/>
        </w:numPr>
        <w:autoSpaceDE/>
        <w:autoSpaceDN/>
        <w:spacing w:before="184" w:line="360" w:lineRule="auto"/>
        <w:ind w:left="0" w:right="-281" w:firstLine="420"/>
        <w:contextualSpacing/>
        <w:jc w:val="both"/>
        <w:rPr>
          <w:rFonts w:ascii="Times New Roman" w:hAnsi="Times New Roman" w:cs="Times New Roman"/>
          <w:sz w:val="24"/>
          <w:szCs w:val="24"/>
        </w:rPr>
      </w:pPr>
      <w:r w:rsidRPr="00EC0F1C">
        <w:rPr>
          <w:rFonts w:ascii="Times New Roman" w:hAnsi="Times New Roman" w:cs="Times New Roman"/>
          <w:sz w:val="24"/>
          <w:szCs w:val="24"/>
        </w:rPr>
        <w:t>Los estudiantes precisarán gastar menos tiempo con la puesta a punto de los equipos de un laboratorio y más tiempo persiguiendo metas intelectuales, también pueden aprecian conseguir unos datos de mayor calidad.</w:t>
      </w:r>
    </w:p>
    <w:p w14:paraId="5C55B075" w14:textId="77777777" w:rsidR="001755F8" w:rsidRPr="00EC0F1C" w:rsidRDefault="001755F8" w:rsidP="00215854">
      <w:pPr>
        <w:pStyle w:val="Prrafodelista"/>
        <w:widowControl/>
        <w:numPr>
          <w:ilvl w:val="0"/>
          <w:numId w:val="2"/>
        </w:numPr>
        <w:autoSpaceDE/>
        <w:autoSpaceDN/>
        <w:spacing w:before="184" w:line="360" w:lineRule="auto"/>
        <w:ind w:left="0" w:right="-281" w:firstLine="420"/>
        <w:contextualSpacing/>
        <w:jc w:val="both"/>
        <w:rPr>
          <w:rFonts w:ascii="Times New Roman" w:hAnsi="Times New Roman" w:cs="Times New Roman"/>
          <w:sz w:val="24"/>
          <w:szCs w:val="24"/>
        </w:rPr>
      </w:pPr>
      <w:r w:rsidRPr="00EC0F1C">
        <w:rPr>
          <w:rFonts w:ascii="Times New Roman" w:hAnsi="Times New Roman" w:cs="Times New Roman"/>
          <w:sz w:val="24"/>
          <w:szCs w:val="24"/>
        </w:rPr>
        <w:t>Añadir recursos digitales que puedan apoyar a los estudiantes en el control de su propio entendimiento y progreso, y por lo tanto proporcionar información para guiar el aprendizaje mientras se hace el trabajo de laboratorio.</w:t>
      </w:r>
    </w:p>
    <w:p w14:paraId="5E5F6D51" w14:textId="77777777" w:rsidR="001755F8" w:rsidRPr="00EC0F1C" w:rsidRDefault="001755F8" w:rsidP="00215854">
      <w:pPr>
        <w:pStyle w:val="Prrafodelista"/>
        <w:widowControl/>
        <w:numPr>
          <w:ilvl w:val="0"/>
          <w:numId w:val="2"/>
        </w:numPr>
        <w:autoSpaceDE/>
        <w:autoSpaceDN/>
        <w:spacing w:before="184" w:line="360" w:lineRule="auto"/>
        <w:ind w:left="0" w:right="-281" w:firstLine="420"/>
        <w:contextualSpacing/>
        <w:jc w:val="both"/>
        <w:rPr>
          <w:rFonts w:ascii="Times New Roman" w:hAnsi="Times New Roman" w:cs="Times New Roman"/>
          <w:sz w:val="24"/>
          <w:szCs w:val="24"/>
        </w:rPr>
      </w:pPr>
      <w:r w:rsidRPr="00EC0F1C">
        <w:rPr>
          <w:rFonts w:ascii="Times New Roman" w:hAnsi="Times New Roman" w:cs="Times New Roman"/>
          <w:sz w:val="24"/>
          <w:szCs w:val="24"/>
        </w:rPr>
        <w:t xml:space="preserve">El desarrollo de un modelo en el que el alumno realice las prácticas y obtención de datos como tarea y el análisis e interpretación de estos datos como una discusión en horas clase ayudando a los estudiantes en la toma de decisiones. Invirtiendo así el modelo de trabajo convencional que se tiene al realizar las prácticas. </w:t>
      </w:r>
    </w:p>
    <w:p w14:paraId="0DF19D16" w14:textId="77777777" w:rsidR="001755F8" w:rsidRPr="00554CDD" w:rsidRDefault="001755F8" w:rsidP="00215854">
      <w:pPr>
        <w:spacing w:before="184" w:line="360" w:lineRule="auto"/>
        <w:ind w:right="-281" w:firstLine="420"/>
        <w:jc w:val="both"/>
        <w:rPr>
          <w:rFonts w:cs="Arial"/>
          <w:szCs w:val="24"/>
        </w:rPr>
      </w:pPr>
      <w:r w:rsidRPr="00EC0F1C">
        <w:rPr>
          <w:sz w:val="24"/>
          <w:szCs w:val="24"/>
        </w:rPr>
        <w:t>Todos estos puntos darán oportunidad a los alumnos de robótica y de control de la carrera de Ingeniería Mecatrónica del Instituto Tecnológico de Toluca de tener acceso a los equipos y materiales, que de otro modo no podrían ser capaces de comprometerse debido a problemas de costo, seguridad, nivel de dificultad y tiempo requerido. Esto también permite a los estudiantes y maestros se concentren en los objetivos de aprendizaje y la pedagogía del aprendizaje de las ciencias, en lugar de simplemente la manipulación práctica del aparato.</w:t>
      </w:r>
    </w:p>
    <w:p w14:paraId="6C3B91BE" w14:textId="77777777" w:rsidR="001755F8" w:rsidRDefault="001755F8" w:rsidP="00215854">
      <w:pPr>
        <w:pStyle w:val="Ttulo1"/>
        <w:spacing w:before="1"/>
        <w:ind w:left="0" w:right="-281"/>
      </w:pPr>
      <w:r>
        <w:rPr>
          <w:color w:val="000009"/>
        </w:rPr>
        <w:t>Método</w:t>
      </w:r>
    </w:p>
    <w:p w14:paraId="6480EC7F" w14:textId="19BAA1E3" w:rsidR="001755F8" w:rsidRDefault="001755F8" w:rsidP="00215854">
      <w:pPr>
        <w:spacing w:before="184" w:line="360" w:lineRule="auto"/>
        <w:ind w:right="-281" w:firstLine="420"/>
        <w:jc w:val="both"/>
        <w:rPr>
          <w:sz w:val="24"/>
          <w:szCs w:val="24"/>
        </w:rPr>
      </w:pPr>
      <w:r w:rsidRPr="00E46938">
        <w:rPr>
          <w:sz w:val="24"/>
          <w:szCs w:val="24"/>
        </w:rPr>
        <w:t>La Figura 1 muestra el Marco de Trabajo</w:t>
      </w:r>
      <w:r w:rsidR="00F50E65" w:rsidRPr="00E46938">
        <w:rPr>
          <w:sz w:val="24"/>
          <w:szCs w:val="24"/>
        </w:rPr>
        <w:t>, desarrollada por Gutiérrez</w:t>
      </w:r>
      <w:r w:rsidR="00AA7821" w:rsidRPr="00E46938">
        <w:rPr>
          <w:sz w:val="24"/>
          <w:szCs w:val="24"/>
        </w:rPr>
        <w:t xml:space="preserve">-Estrada Citlalih, en el Instituto Tecnológico de Toluca, donde presenta las </w:t>
      </w:r>
      <w:r w:rsidRPr="00E46938">
        <w:rPr>
          <w:sz w:val="24"/>
          <w:szCs w:val="24"/>
        </w:rPr>
        <w:t>actividades señaladas en fases, iteraciones y disciplinas.</w:t>
      </w:r>
    </w:p>
    <w:p w14:paraId="27E1358B" w14:textId="6798F4ED" w:rsidR="001C7D8D" w:rsidRDefault="00215854" w:rsidP="00215854">
      <w:pPr>
        <w:spacing w:before="184" w:line="360" w:lineRule="auto"/>
        <w:ind w:right="-281" w:firstLine="420"/>
        <w:jc w:val="both"/>
        <w:rPr>
          <w:sz w:val="24"/>
          <w:szCs w:val="24"/>
        </w:rPr>
      </w:pPr>
      <w:r w:rsidRPr="00E46938">
        <w:rPr>
          <w:sz w:val="24"/>
          <w:szCs w:val="24"/>
        </w:rPr>
        <w:t>En la fase de búsqueda de información, como punto de partida fue necesario realizar una búsqueda y análisis adecuado y bien intencionado de la información relevante tendiente a la solución integrada del problema, que involucra la consecución de la arquitectura en software y hardware que da solución al problema.</w:t>
      </w:r>
    </w:p>
    <w:p w14:paraId="10BF5A3A" w14:textId="77777777" w:rsidR="001C7D8D" w:rsidRPr="00E46938" w:rsidRDefault="001C7D8D" w:rsidP="00344E62">
      <w:pPr>
        <w:spacing w:before="184" w:line="360" w:lineRule="auto"/>
        <w:ind w:right="-43" w:firstLine="420"/>
        <w:jc w:val="both"/>
        <w:rPr>
          <w:sz w:val="24"/>
          <w:szCs w:val="24"/>
        </w:rPr>
      </w:pPr>
    </w:p>
    <w:p w14:paraId="40FDBCFF" w14:textId="6FA8E61F" w:rsidR="001755F8" w:rsidRPr="00E46938" w:rsidRDefault="00E148B1" w:rsidP="00E148B1">
      <w:pPr>
        <w:tabs>
          <w:tab w:val="left" w:pos="3413"/>
        </w:tabs>
        <w:spacing w:before="76"/>
        <w:ind w:left="232" w:right="930"/>
        <w:jc w:val="center"/>
        <w:rPr>
          <w:sz w:val="24"/>
          <w:szCs w:val="24"/>
        </w:rPr>
      </w:pPr>
      <w:r>
        <w:rPr>
          <w:noProof/>
          <w:lang w:eastAsia="es-MX"/>
        </w:rPr>
        <w:lastRenderedPageBreak/>
        <w:drawing>
          <wp:anchor distT="0" distB="0" distL="114300" distR="114300" simplePos="0" relativeHeight="251645952" behindDoc="0" locked="0" layoutInCell="1" allowOverlap="1" wp14:anchorId="5DE5228A" wp14:editId="01DECFCA">
            <wp:simplePos x="0" y="0"/>
            <wp:positionH relativeFrom="column">
              <wp:posOffset>787400</wp:posOffset>
            </wp:positionH>
            <wp:positionV relativeFrom="paragraph">
              <wp:posOffset>238125</wp:posOffset>
            </wp:positionV>
            <wp:extent cx="4226239" cy="5029200"/>
            <wp:effectExtent l="57150" t="57150" r="79375" b="7620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a14="http://schemas.microsoft.com/office/drawing/2010/main">
                            <a14:imgLayer r:embed="rId13">
                              <a14:imgEffect>
                                <a14:sharpenSoften amount="25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l="28366" t="2719" r="26621" b="4326"/>
                    <a:stretch/>
                  </pic:blipFill>
                  <pic:spPr bwMode="auto">
                    <a:xfrm>
                      <a:off x="0" y="0"/>
                      <a:ext cx="4226239" cy="502920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F50E65" w:rsidRPr="00E46938">
        <w:rPr>
          <w:b/>
          <w:bCs/>
          <w:sz w:val="24"/>
          <w:szCs w:val="24"/>
        </w:rPr>
        <w:t>Figura 1</w:t>
      </w:r>
      <w:r w:rsidR="000E5CFA">
        <w:rPr>
          <w:b/>
          <w:bCs/>
          <w:sz w:val="24"/>
          <w:szCs w:val="24"/>
        </w:rPr>
        <w:t>.</w:t>
      </w:r>
      <w:r w:rsidR="00F50E65" w:rsidRPr="00E46938">
        <w:rPr>
          <w:sz w:val="24"/>
          <w:szCs w:val="24"/>
        </w:rPr>
        <w:t xml:space="preserve"> Marco de Trabajo [Gutiérrez, 2016].</w:t>
      </w:r>
    </w:p>
    <w:p w14:paraId="34881B02" w14:textId="60C6E098" w:rsidR="001755F8" w:rsidRPr="00E46938" w:rsidRDefault="00F50E65" w:rsidP="00E148B1">
      <w:pPr>
        <w:pStyle w:val="Textoindependiente"/>
        <w:spacing w:before="106"/>
        <w:ind w:left="232" w:right="930"/>
        <w:jc w:val="center"/>
      </w:pPr>
      <w:bookmarkStart w:id="0" w:name="_Toc507486256"/>
      <w:r w:rsidRPr="00E46938">
        <w:rPr>
          <w:color w:val="000009"/>
        </w:rPr>
        <w:t>Fuente:</w:t>
      </w:r>
      <w:r w:rsidRPr="00E46938">
        <w:rPr>
          <w:color w:val="000009"/>
          <w:spacing w:val="-1"/>
        </w:rPr>
        <w:t xml:space="preserve"> </w:t>
      </w:r>
      <w:r w:rsidR="001755F8" w:rsidRPr="00E46938">
        <w:t>Gutiérrez, 2016.</w:t>
      </w:r>
      <w:bookmarkEnd w:id="0"/>
    </w:p>
    <w:p w14:paraId="6EFD61B4" w14:textId="6E425514" w:rsidR="001755F8" w:rsidRPr="00E46938" w:rsidRDefault="001755F8" w:rsidP="00215854">
      <w:pPr>
        <w:pStyle w:val="Textoindependiente"/>
        <w:spacing w:beforeLines="184" w:before="441" w:line="360" w:lineRule="auto"/>
        <w:ind w:right="-281" w:firstLine="420"/>
        <w:jc w:val="both"/>
        <w:rPr>
          <w:color w:val="000000"/>
        </w:rPr>
      </w:pPr>
      <w:r w:rsidRPr="00E46938">
        <w:rPr>
          <w:color w:val="000000"/>
        </w:rPr>
        <w:t>Para la etapa de Análisi</w:t>
      </w:r>
      <w:r w:rsidR="007464CD" w:rsidRPr="00E46938">
        <w:rPr>
          <w:color w:val="000000"/>
        </w:rPr>
        <w:t>s</w:t>
      </w:r>
      <w:r w:rsidRPr="00E46938">
        <w:rPr>
          <w:color w:val="000000"/>
        </w:rPr>
        <w:t xml:space="preserve"> y selección de la información, se centr</w:t>
      </w:r>
      <w:r w:rsidR="007464CD" w:rsidRPr="00E46938">
        <w:rPr>
          <w:color w:val="000000"/>
        </w:rPr>
        <w:t>ó</w:t>
      </w:r>
      <w:r w:rsidRPr="00E46938">
        <w:rPr>
          <w:color w:val="000000"/>
        </w:rPr>
        <w:t xml:space="preserve"> en comprender en su totalidad la problemática a solucionar. Se conocerán las especificaciones técnicas necesarias para el desarrollo del panel remoto el cual será incrustado en un ambiente web. Se empezarán a tomar en cuenta las tareas de análisis de robótica suave y demás conocimientos que se requieran para interactuar con el antebrazo de robot.</w:t>
      </w:r>
    </w:p>
    <w:p w14:paraId="01280825" w14:textId="53EE8BF5" w:rsidR="007464CD" w:rsidRPr="00E46938" w:rsidRDefault="007464CD" w:rsidP="00215854">
      <w:pPr>
        <w:spacing w:beforeLines="184" w:before="441" w:line="360" w:lineRule="auto"/>
        <w:ind w:right="-281" w:firstLine="420"/>
        <w:jc w:val="both"/>
        <w:rPr>
          <w:sz w:val="24"/>
          <w:szCs w:val="24"/>
          <w:lang w:val="es-ES" w:eastAsia="es-MX"/>
        </w:rPr>
      </w:pPr>
      <w:r w:rsidRPr="00E46938">
        <w:rPr>
          <w:color w:val="0D0D0D" w:themeColor="text1" w:themeTint="F2"/>
          <w:sz w:val="24"/>
          <w:szCs w:val="24"/>
        </w:rPr>
        <w:t>Para la etapa de requerimientos, se realizó la investigación de conceptos y se analizaron distintas referencias para determinar los requerimientos que de cumplir el módulo de músculos artificiales de Mckibben.</w:t>
      </w:r>
      <w:r w:rsidR="009D100C">
        <w:rPr>
          <w:color w:val="0D0D0D" w:themeColor="text1" w:themeTint="F2"/>
          <w:sz w:val="24"/>
          <w:szCs w:val="24"/>
        </w:rPr>
        <w:t xml:space="preserve"> </w:t>
      </w:r>
      <w:r w:rsidRPr="00E46938">
        <w:rPr>
          <w:sz w:val="24"/>
          <w:szCs w:val="24"/>
          <w:lang w:val="es-ES" w:eastAsia="es-MX"/>
        </w:rPr>
        <w:t xml:space="preserve">A </w:t>
      </w:r>
      <w:r w:rsidR="00814FDB" w:rsidRPr="00E46938">
        <w:rPr>
          <w:sz w:val="24"/>
          <w:szCs w:val="24"/>
          <w:lang w:val="es-ES" w:eastAsia="es-MX"/>
        </w:rPr>
        <w:t>continuación,</w:t>
      </w:r>
      <w:r w:rsidRPr="00E46938">
        <w:rPr>
          <w:sz w:val="24"/>
          <w:szCs w:val="24"/>
          <w:lang w:val="es-ES" w:eastAsia="es-MX"/>
        </w:rPr>
        <w:t xml:space="preserve"> se mencionan los requerimientos para el módulo:</w:t>
      </w:r>
    </w:p>
    <w:p w14:paraId="77CD263D" w14:textId="77777777" w:rsidR="007464CD" w:rsidRPr="00E46938" w:rsidRDefault="007464CD" w:rsidP="00215854">
      <w:pPr>
        <w:pStyle w:val="Prrafodelista"/>
        <w:widowControl/>
        <w:numPr>
          <w:ilvl w:val="0"/>
          <w:numId w:val="3"/>
        </w:numPr>
        <w:autoSpaceDE/>
        <w:autoSpaceDN/>
        <w:spacing w:beforeLines="100" w:before="240"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t>El software dedicado al control de los músculos artificiales debe poder realizar una comunicación con protocolo TCP/IP en modo escritura y lectura de datos.</w:t>
      </w:r>
    </w:p>
    <w:p w14:paraId="1440F836" w14:textId="77777777" w:rsidR="007464CD" w:rsidRPr="00E46938" w:rsidRDefault="007464CD" w:rsidP="00215854">
      <w:pPr>
        <w:pStyle w:val="Prrafodelista"/>
        <w:widowControl/>
        <w:numPr>
          <w:ilvl w:val="0"/>
          <w:numId w:val="3"/>
        </w:numPr>
        <w:autoSpaceDE/>
        <w:autoSpaceDN/>
        <w:spacing w:beforeLines="184" w:before="441"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lastRenderedPageBreak/>
        <w:t>Según los controles de posición y dimensiones del antebrazo, la interfaz gráfica mostrara la posición en la que se encuentra el antebrazo comparando los datos ingresados con los valores obtenidos a través de un sensor de posición angular.</w:t>
      </w:r>
    </w:p>
    <w:p w14:paraId="1B7EECFC" w14:textId="77777777" w:rsidR="007464CD" w:rsidRPr="00E46938" w:rsidRDefault="007464CD" w:rsidP="00215854">
      <w:pPr>
        <w:pStyle w:val="Prrafodelista"/>
        <w:widowControl/>
        <w:numPr>
          <w:ilvl w:val="0"/>
          <w:numId w:val="3"/>
        </w:numPr>
        <w:autoSpaceDE/>
        <w:autoSpaceDN/>
        <w:spacing w:beforeLines="184" w:before="441"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t>El antebrazo debe ejecutar los movimientos que le responden a los valores enviados de las reguladoras electro-neumáticas.</w:t>
      </w:r>
    </w:p>
    <w:p w14:paraId="6F565051" w14:textId="77777777" w:rsidR="007464CD" w:rsidRPr="00E46938" w:rsidRDefault="007464CD" w:rsidP="00215854">
      <w:pPr>
        <w:pStyle w:val="Prrafodelista"/>
        <w:widowControl/>
        <w:numPr>
          <w:ilvl w:val="0"/>
          <w:numId w:val="3"/>
        </w:numPr>
        <w:autoSpaceDE/>
        <w:autoSpaceDN/>
        <w:spacing w:beforeLines="184" w:before="441"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t>Los músculos artificiales trabajaran a una presión constante mínima de 0.5 bares y máxima de 4 bares, pudiendo limitar la presión por medio de las reguladoras electro-neumáticas.</w:t>
      </w:r>
    </w:p>
    <w:p w14:paraId="5D542C49" w14:textId="77777777" w:rsidR="007464CD" w:rsidRPr="00E46938" w:rsidRDefault="007464CD" w:rsidP="00215854">
      <w:pPr>
        <w:pStyle w:val="Prrafodelista"/>
        <w:widowControl/>
        <w:numPr>
          <w:ilvl w:val="0"/>
          <w:numId w:val="3"/>
        </w:numPr>
        <w:autoSpaceDE/>
        <w:autoSpaceDN/>
        <w:spacing w:beforeLines="184" w:before="441"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t>La posición inicial será definida por el usuario.</w:t>
      </w:r>
    </w:p>
    <w:p w14:paraId="0133C5EA" w14:textId="77777777" w:rsidR="007464CD" w:rsidRPr="00E46938" w:rsidRDefault="007464CD" w:rsidP="00215854">
      <w:pPr>
        <w:pStyle w:val="Prrafodelista"/>
        <w:widowControl/>
        <w:numPr>
          <w:ilvl w:val="0"/>
          <w:numId w:val="3"/>
        </w:numPr>
        <w:autoSpaceDE/>
        <w:autoSpaceDN/>
        <w:spacing w:beforeLines="184" w:before="441"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t>La posición se podrá ver por cámara Web.</w:t>
      </w:r>
    </w:p>
    <w:p w14:paraId="3A3C49DF" w14:textId="77777777" w:rsidR="007464CD" w:rsidRPr="00E46938" w:rsidRDefault="007464CD" w:rsidP="00215854">
      <w:pPr>
        <w:pStyle w:val="Prrafodelista"/>
        <w:widowControl/>
        <w:numPr>
          <w:ilvl w:val="0"/>
          <w:numId w:val="3"/>
        </w:numPr>
        <w:autoSpaceDE/>
        <w:autoSpaceDN/>
        <w:spacing w:beforeLines="184" w:before="441"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t>El sistema debe estar disponible las 24 horas del día, los 7 días de la semana, el 100% de veces que el usuario intente acceder.</w:t>
      </w:r>
    </w:p>
    <w:p w14:paraId="35EABBC4" w14:textId="77777777" w:rsidR="007464CD" w:rsidRPr="00E46938" w:rsidRDefault="007464CD" w:rsidP="00215854">
      <w:pPr>
        <w:pStyle w:val="Prrafodelista"/>
        <w:widowControl/>
        <w:numPr>
          <w:ilvl w:val="0"/>
          <w:numId w:val="3"/>
        </w:numPr>
        <w:autoSpaceDE/>
        <w:autoSpaceDN/>
        <w:spacing w:beforeLines="184" w:before="441" w:line="360" w:lineRule="auto"/>
        <w:ind w:left="0" w:right="-281" w:firstLine="420"/>
        <w:contextualSpacing/>
        <w:jc w:val="both"/>
        <w:rPr>
          <w:rFonts w:ascii="Times New Roman" w:hAnsi="Times New Roman" w:cs="Times New Roman"/>
          <w:sz w:val="24"/>
          <w:szCs w:val="24"/>
          <w:lang w:val="es-ES" w:eastAsia="es-MX"/>
        </w:rPr>
      </w:pPr>
      <w:r w:rsidRPr="00E46938">
        <w:rPr>
          <w:rFonts w:ascii="Times New Roman" w:hAnsi="Times New Roman" w:cs="Times New Roman"/>
          <w:sz w:val="24"/>
          <w:szCs w:val="24"/>
          <w:lang w:val="es-ES" w:eastAsia="es-MX"/>
        </w:rPr>
        <w:t>El sistema debe contar con interfaces gráficas que utilicen los logos y colores institucionales.</w:t>
      </w:r>
    </w:p>
    <w:p w14:paraId="7372BEB4" w14:textId="093225A6" w:rsidR="007464CD" w:rsidRPr="00E46938" w:rsidRDefault="007464CD" w:rsidP="00215854">
      <w:pPr>
        <w:pStyle w:val="Textoindependiente"/>
        <w:spacing w:beforeLines="184" w:before="441" w:line="360" w:lineRule="auto"/>
        <w:ind w:right="-281" w:firstLine="420"/>
        <w:jc w:val="both"/>
      </w:pPr>
      <w:r w:rsidRPr="00E46938">
        <w:rPr>
          <w:lang w:val="es-ES" w:eastAsia="es-MX"/>
        </w:rPr>
        <w:t>El sistema debe poder emplearse en cualquier dispositivo con conexión a Internet, como, laptops, Smartphone, Tablet, etc. Sin importar el sistema operativo.</w:t>
      </w:r>
    </w:p>
    <w:p w14:paraId="70613E08" w14:textId="14A73538" w:rsidR="007464CD" w:rsidRPr="00E46938" w:rsidRDefault="007464CD" w:rsidP="00215854">
      <w:pPr>
        <w:spacing w:beforeLines="184" w:before="441" w:line="360" w:lineRule="auto"/>
        <w:ind w:right="-281" w:firstLine="420"/>
        <w:jc w:val="both"/>
        <w:rPr>
          <w:sz w:val="24"/>
          <w:szCs w:val="24"/>
          <w:lang w:val="es-ES"/>
        </w:rPr>
      </w:pPr>
      <w:r w:rsidRPr="00E46938">
        <w:rPr>
          <w:sz w:val="24"/>
          <w:szCs w:val="24"/>
          <w:lang w:val="es-ES"/>
        </w:rPr>
        <w:t>En la etapa de diseño y modelado de los procesos y requerimientos, se realizó el modelado del sistema que involucra tres factores fundamentales haciendo uso de herramientas de Ingeniería de Software, los cuales son:</w:t>
      </w:r>
      <w:r w:rsidR="0012133C">
        <w:rPr>
          <w:sz w:val="24"/>
          <w:szCs w:val="24"/>
          <w:lang w:val="es-ES"/>
        </w:rPr>
        <w:t xml:space="preserve"> </w:t>
      </w:r>
      <w:r w:rsidRPr="00E46938">
        <w:rPr>
          <w:sz w:val="24"/>
          <w:szCs w:val="24"/>
          <w:lang w:val="es-ES"/>
        </w:rPr>
        <w:t>El Modelado de Proceso de Negocios</w:t>
      </w:r>
      <w:r w:rsidR="0012133C">
        <w:rPr>
          <w:sz w:val="24"/>
          <w:szCs w:val="24"/>
          <w:lang w:val="es-ES"/>
        </w:rPr>
        <w:t>, e</w:t>
      </w:r>
      <w:r w:rsidRPr="00E46938">
        <w:rPr>
          <w:sz w:val="24"/>
          <w:szCs w:val="24"/>
          <w:lang w:val="es-ES"/>
        </w:rPr>
        <w:t>l Modelado de Requerimientos</w:t>
      </w:r>
      <w:r w:rsidR="0012133C">
        <w:rPr>
          <w:sz w:val="24"/>
          <w:szCs w:val="24"/>
          <w:lang w:val="es-ES"/>
        </w:rPr>
        <w:t xml:space="preserve"> y e</w:t>
      </w:r>
      <w:r w:rsidRPr="00E46938">
        <w:rPr>
          <w:sz w:val="24"/>
          <w:szCs w:val="24"/>
          <w:lang w:val="es-ES"/>
        </w:rPr>
        <w:t>l Modelado de la Aplicación o producto.</w:t>
      </w:r>
    </w:p>
    <w:p w14:paraId="5D95B1FD" w14:textId="658C2FC9" w:rsidR="007464CD" w:rsidRDefault="007464CD" w:rsidP="00215854">
      <w:pPr>
        <w:spacing w:beforeLines="184" w:before="441" w:line="360" w:lineRule="auto"/>
        <w:ind w:right="-281" w:firstLine="420"/>
        <w:jc w:val="both"/>
        <w:rPr>
          <w:sz w:val="24"/>
          <w:szCs w:val="24"/>
          <w:lang w:val="es-ES"/>
        </w:rPr>
      </w:pPr>
      <w:r w:rsidRPr="00E46938">
        <w:rPr>
          <w:sz w:val="24"/>
          <w:szCs w:val="24"/>
          <w:lang w:eastAsia="es-MX"/>
        </w:rPr>
        <w:t xml:space="preserve">Estos modelos son representaciones gráficas que describen el problema a resolver y el sistema a desarrollar. Debido a las representaciones gráficas utilizadas, a menudo los modelos de requerimientos del sistema son más comprensibles que sus descripciones detalladas en lenguaje natural. También son un puente importante entre los procesos de análisis y diseño </w:t>
      </w:r>
      <w:r w:rsidR="00E148B1">
        <w:rPr>
          <w:sz w:val="24"/>
          <w:szCs w:val="24"/>
          <w:lang w:val="es-ES"/>
        </w:rPr>
        <w:t>(</w:t>
      </w:r>
      <w:r w:rsidRPr="00E46938">
        <w:rPr>
          <w:sz w:val="24"/>
          <w:szCs w:val="24"/>
          <w:lang w:val="es-ES"/>
        </w:rPr>
        <w:t>Sommerville, 2005</w:t>
      </w:r>
      <w:r w:rsidR="00E148B1">
        <w:rPr>
          <w:sz w:val="24"/>
          <w:szCs w:val="24"/>
          <w:lang w:val="es-ES"/>
        </w:rPr>
        <w:t>)</w:t>
      </w:r>
      <w:r w:rsidRPr="00E46938">
        <w:rPr>
          <w:sz w:val="24"/>
          <w:szCs w:val="24"/>
          <w:lang w:val="es-ES"/>
        </w:rPr>
        <w:t>.</w:t>
      </w:r>
    </w:p>
    <w:p w14:paraId="2F243968" w14:textId="1BBB0B5F" w:rsidR="001C7D8D" w:rsidRDefault="001C7D8D" w:rsidP="00344E62">
      <w:pPr>
        <w:spacing w:beforeLines="184" w:before="441" w:line="360" w:lineRule="auto"/>
        <w:ind w:right="-43" w:firstLine="420"/>
        <w:jc w:val="both"/>
        <w:rPr>
          <w:sz w:val="24"/>
          <w:szCs w:val="24"/>
          <w:lang w:val="es-ES"/>
        </w:rPr>
      </w:pPr>
    </w:p>
    <w:p w14:paraId="460286B6" w14:textId="77777777" w:rsidR="00A92425" w:rsidRDefault="00A92425" w:rsidP="00344E62">
      <w:pPr>
        <w:spacing w:beforeLines="184" w:before="441" w:line="360" w:lineRule="auto"/>
        <w:ind w:right="-43" w:firstLine="420"/>
        <w:jc w:val="both"/>
        <w:rPr>
          <w:sz w:val="24"/>
          <w:szCs w:val="24"/>
          <w:lang w:val="es-ES"/>
        </w:rPr>
      </w:pPr>
    </w:p>
    <w:p w14:paraId="39E3BD39" w14:textId="77777777" w:rsidR="00A92425" w:rsidRDefault="00A92425" w:rsidP="00344E62">
      <w:pPr>
        <w:spacing w:beforeLines="184" w:before="441" w:line="360" w:lineRule="auto"/>
        <w:ind w:right="-43" w:firstLine="420"/>
        <w:jc w:val="both"/>
        <w:rPr>
          <w:sz w:val="24"/>
          <w:szCs w:val="24"/>
          <w:lang w:val="es-ES"/>
        </w:rPr>
      </w:pPr>
    </w:p>
    <w:p w14:paraId="3756EE32" w14:textId="77777777" w:rsidR="00A92425" w:rsidRDefault="00A92425" w:rsidP="00344E62">
      <w:pPr>
        <w:spacing w:beforeLines="184" w:before="441" w:line="360" w:lineRule="auto"/>
        <w:ind w:right="-43" w:firstLine="420"/>
        <w:jc w:val="both"/>
        <w:rPr>
          <w:sz w:val="24"/>
          <w:szCs w:val="24"/>
          <w:lang w:val="es-ES"/>
        </w:rPr>
      </w:pPr>
    </w:p>
    <w:p w14:paraId="2A8BC19F" w14:textId="77777777" w:rsidR="00A92425" w:rsidRDefault="00A92425" w:rsidP="00344E62">
      <w:pPr>
        <w:spacing w:beforeLines="184" w:before="441" w:line="360" w:lineRule="auto"/>
        <w:ind w:right="-43" w:firstLine="420"/>
        <w:jc w:val="both"/>
        <w:rPr>
          <w:sz w:val="24"/>
          <w:szCs w:val="24"/>
          <w:lang w:val="es-ES"/>
        </w:rPr>
      </w:pPr>
    </w:p>
    <w:p w14:paraId="09222F4E" w14:textId="1D8B3361" w:rsidR="000E5CFA" w:rsidRPr="000E5CFA" w:rsidRDefault="000E5CFA" w:rsidP="00C404BC">
      <w:pPr>
        <w:spacing w:beforeLines="380" w:before="912"/>
        <w:ind w:left="232" w:right="930"/>
        <w:jc w:val="center"/>
        <w:rPr>
          <w:color w:val="000000"/>
          <w:sz w:val="24"/>
          <w:szCs w:val="24"/>
        </w:rPr>
      </w:pPr>
      <w:r w:rsidRPr="000E5CFA">
        <w:rPr>
          <w:b/>
          <w:bCs/>
          <w:color w:val="000000"/>
          <w:sz w:val="24"/>
          <w:szCs w:val="24"/>
        </w:rPr>
        <w:t>Figura 2.</w:t>
      </w:r>
      <w:r w:rsidRPr="000E5CFA">
        <w:rPr>
          <w:color w:val="000000"/>
          <w:sz w:val="24"/>
          <w:szCs w:val="24"/>
        </w:rPr>
        <w:t xml:space="preserve"> Arquitectura del Sistema</w:t>
      </w:r>
      <w:r w:rsidR="00C404BC">
        <w:rPr>
          <w:color w:val="000000"/>
          <w:sz w:val="24"/>
          <w:szCs w:val="24"/>
        </w:rPr>
        <w:t>.</w:t>
      </w:r>
    </w:p>
    <w:p w14:paraId="5C440201" w14:textId="6B13CD04" w:rsidR="000E5CFA" w:rsidRPr="00B45F2F" w:rsidRDefault="000E5CFA" w:rsidP="00C404BC">
      <w:pPr>
        <w:tabs>
          <w:tab w:val="left" w:pos="1475"/>
        </w:tabs>
        <w:spacing w:before="106"/>
        <w:ind w:left="232" w:right="930"/>
        <w:jc w:val="center"/>
        <w:rPr>
          <w:sz w:val="24"/>
          <w:szCs w:val="24"/>
          <w:lang w:eastAsia="es-MX"/>
        </w:rPr>
      </w:pPr>
      <w:r w:rsidRPr="00D8754F">
        <w:rPr>
          <w:noProof/>
          <w:sz w:val="18"/>
          <w:lang w:eastAsia="es-MX"/>
        </w:rPr>
        <w:drawing>
          <wp:anchor distT="0" distB="0" distL="114300" distR="114300" simplePos="0" relativeHeight="251675136" behindDoc="0" locked="0" layoutInCell="1" allowOverlap="1" wp14:anchorId="0612BB31" wp14:editId="61838CF0">
            <wp:simplePos x="0" y="0"/>
            <wp:positionH relativeFrom="column">
              <wp:posOffset>339725</wp:posOffset>
            </wp:positionH>
            <wp:positionV relativeFrom="paragraph">
              <wp:posOffset>60960</wp:posOffset>
            </wp:positionV>
            <wp:extent cx="4295775" cy="2837679"/>
            <wp:effectExtent l="57150" t="57150" r="66675" b="7747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BEBA8EAE-BF5A-486C-A8C5-ECC9F3942E4B}">
                          <a14:imgProps xmlns:a14="http://schemas.microsoft.com/office/drawing/2010/main">
                            <a14:imgLayer r:embed="rId15">
                              <a14:imgEffect>
                                <a14:sharpenSoften amount="25000"/>
                              </a14:imgEffect>
                              <a14:imgEffect>
                                <a14:saturation sat="300000"/>
                              </a14:imgEffect>
                            </a14:imgLayer>
                          </a14:imgProps>
                        </a:ext>
                        <a:ext uri="{28A0092B-C50C-407E-A947-70E740481C1C}">
                          <a14:useLocalDpi xmlns:a14="http://schemas.microsoft.com/office/drawing/2010/main" val="0"/>
                        </a:ext>
                      </a:extLst>
                    </a:blip>
                    <a:srcRect l="27687" t="21149" r="30188" b="11480"/>
                    <a:stretch/>
                  </pic:blipFill>
                  <pic:spPr bwMode="auto">
                    <a:xfrm>
                      <a:off x="0" y="0"/>
                      <a:ext cx="4295775" cy="2837679"/>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bookmarkStart w:id="1" w:name="_Toc507486257"/>
      <w:r w:rsidRPr="00B45F2F">
        <w:rPr>
          <w:color w:val="000000"/>
          <w:sz w:val="24"/>
          <w:szCs w:val="24"/>
        </w:rPr>
        <w:t>Fuente: Elaboración propia</w:t>
      </w:r>
      <w:r w:rsidRPr="00B45F2F">
        <w:rPr>
          <w:sz w:val="24"/>
          <w:szCs w:val="24"/>
        </w:rPr>
        <w:t>.</w:t>
      </w:r>
      <w:bookmarkEnd w:id="1"/>
    </w:p>
    <w:p w14:paraId="52DA2521" w14:textId="5709CC61" w:rsidR="007464CD" w:rsidRPr="00E46938" w:rsidRDefault="007464CD" w:rsidP="00215854">
      <w:pPr>
        <w:spacing w:beforeLines="184" w:before="441" w:line="360" w:lineRule="auto"/>
        <w:ind w:right="-281" w:firstLine="420"/>
        <w:jc w:val="both"/>
        <w:rPr>
          <w:color w:val="000000"/>
          <w:sz w:val="24"/>
          <w:szCs w:val="24"/>
        </w:rPr>
      </w:pPr>
      <w:r w:rsidRPr="00E46938">
        <w:rPr>
          <w:sz w:val="24"/>
          <w:szCs w:val="24"/>
          <w:lang w:val="es-ES"/>
        </w:rPr>
        <w:t xml:space="preserve">Para realizar el modelado del sistema, primero fue necesario </w:t>
      </w:r>
      <w:r w:rsidR="006D10A1" w:rsidRPr="00E46938">
        <w:rPr>
          <w:sz w:val="24"/>
          <w:szCs w:val="24"/>
          <w:lang w:val="es-ES"/>
        </w:rPr>
        <w:t>compren</w:t>
      </w:r>
      <w:r w:rsidRPr="00E46938">
        <w:rPr>
          <w:sz w:val="24"/>
          <w:szCs w:val="24"/>
          <w:lang w:val="es-ES"/>
        </w:rPr>
        <w:t>der el funcionamiento del mismo.</w:t>
      </w:r>
      <w:r w:rsidR="00814FDB" w:rsidRPr="00E46938">
        <w:rPr>
          <w:sz w:val="24"/>
          <w:szCs w:val="24"/>
          <w:lang w:val="es-ES"/>
        </w:rPr>
        <w:t xml:space="preserve"> </w:t>
      </w:r>
      <w:r w:rsidRPr="00E46938">
        <w:rPr>
          <w:color w:val="000000"/>
          <w:sz w:val="24"/>
          <w:szCs w:val="24"/>
        </w:rPr>
        <w:t xml:space="preserve">Es importante aclarar que el diseño específico del antebrazo no es un objetivo principal en este proyecto, pues formo parte de proyectos anteriores a este </w:t>
      </w:r>
      <w:r w:rsidR="00AA7821" w:rsidRPr="00E46938">
        <w:rPr>
          <w:color w:val="000000"/>
          <w:sz w:val="24"/>
          <w:szCs w:val="24"/>
        </w:rPr>
        <w:t>trabajo,</w:t>
      </w:r>
      <w:r w:rsidRPr="00E46938">
        <w:rPr>
          <w:color w:val="000000"/>
          <w:sz w:val="24"/>
          <w:szCs w:val="24"/>
        </w:rPr>
        <w:t xml:space="preserve"> aunque si fue necesario hacer ajustes para implementar integradamente el hardware y control local del antebrazo.</w:t>
      </w:r>
    </w:p>
    <w:p w14:paraId="2E88FB69" w14:textId="4BF08934" w:rsidR="007464CD" w:rsidRPr="00C3729D" w:rsidRDefault="007464CD" w:rsidP="00215854">
      <w:pPr>
        <w:tabs>
          <w:tab w:val="left" w:pos="1475"/>
        </w:tabs>
        <w:spacing w:before="184" w:line="360" w:lineRule="auto"/>
        <w:ind w:right="-281" w:firstLine="420"/>
        <w:jc w:val="both"/>
        <w:rPr>
          <w:sz w:val="24"/>
          <w:szCs w:val="24"/>
          <w:lang w:eastAsia="es-MX"/>
        </w:rPr>
      </w:pPr>
      <w:r w:rsidRPr="00C3729D">
        <w:rPr>
          <w:sz w:val="24"/>
          <w:szCs w:val="24"/>
          <w:lang w:eastAsia="es-MX"/>
        </w:rPr>
        <w:t>La Figura 2 muestra el esquema general del sistema, donde se describe el funcionamiento global. En ella se observan de forma generalizada las funciones o privilegios de cada uno de los actores.</w:t>
      </w:r>
    </w:p>
    <w:p w14:paraId="285C851A" w14:textId="3C58E3C6" w:rsidR="00C3729D" w:rsidRPr="00C3729D" w:rsidRDefault="007464CD" w:rsidP="00215854">
      <w:pPr>
        <w:tabs>
          <w:tab w:val="left" w:pos="1475"/>
        </w:tabs>
        <w:spacing w:before="184" w:line="360" w:lineRule="auto"/>
        <w:ind w:right="-281" w:firstLine="420"/>
        <w:jc w:val="both"/>
        <w:rPr>
          <w:sz w:val="24"/>
          <w:szCs w:val="24"/>
        </w:rPr>
      </w:pPr>
      <w:r w:rsidRPr="00C3729D">
        <w:rPr>
          <w:sz w:val="24"/>
          <w:szCs w:val="24"/>
          <w:lang w:val="es-ES" w:eastAsia="es-MX"/>
        </w:rPr>
        <w:t xml:space="preserve">A </w:t>
      </w:r>
      <w:r w:rsidR="00B45F2F" w:rsidRPr="00C3729D">
        <w:rPr>
          <w:sz w:val="24"/>
          <w:szCs w:val="24"/>
          <w:lang w:val="es-ES" w:eastAsia="es-MX"/>
        </w:rPr>
        <w:t>continuación,</w:t>
      </w:r>
      <w:r w:rsidR="00C3729D" w:rsidRPr="00C3729D">
        <w:rPr>
          <w:sz w:val="24"/>
          <w:szCs w:val="24"/>
          <w:lang w:val="es-ES" w:eastAsia="es-MX"/>
        </w:rPr>
        <w:t xml:space="preserve"> en la figura 3</w:t>
      </w:r>
      <w:r w:rsidR="00814FDB" w:rsidRPr="00C3729D">
        <w:rPr>
          <w:sz w:val="24"/>
          <w:szCs w:val="24"/>
          <w:lang w:val="es-ES" w:eastAsia="es-MX"/>
        </w:rPr>
        <w:t>,</w:t>
      </w:r>
      <w:r w:rsidRPr="00C3729D">
        <w:rPr>
          <w:sz w:val="24"/>
          <w:szCs w:val="24"/>
          <w:lang w:val="es-ES" w:eastAsia="es-MX"/>
        </w:rPr>
        <w:t xml:space="preserve"> se </w:t>
      </w:r>
      <w:r w:rsidRPr="00C3729D">
        <w:rPr>
          <w:color w:val="000000"/>
          <w:sz w:val="24"/>
          <w:szCs w:val="24"/>
        </w:rPr>
        <w:t>incluyen los elementos que van a ser las bases de la interfaz, en el entorno tecnológico con el</w:t>
      </w:r>
      <w:r w:rsidR="00C3729D" w:rsidRPr="00C3729D">
        <w:rPr>
          <w:color w:val="000000"/>
          <w:sz w:val="24"/>
          <w:szCs w:val="24"/>
        </w:rPr>
        <w:t xml:space="preserve"> siguiente</w:t>
      </w:r>
      <w:r w:rsidRPr="00C3729D">
        <w:rPr>
          <w:color w:val="000000"/>
          <w:sz w:val="24"/>
          <w:szCs w:val="24"/>
        </w:rPr>
        <w:t xml:space="preserve"> funcionamiento </w:t>
      </w:r>
      <w:r w:rsidR="00C3729D" w:rsidRPr="00C3729D">
        <w:rPr>
          <w:color w:val="000000"/>
          <w:sz w:val="24"/>
          <w:szCs w:val="24"/>
        </w:rPr>
        <w:t xml:space="preserve">para el control </w:t>
      </w:r>
      <w:r w:rsidRPr="00C3729D">
        <w:rPr>
          <w:color w:val="000000"/>
          <w:sz w:val="24"/>
          <w:szCs w:val="24"/>
        </w:rPr>
        <w:t>del antebrazo de robot.</w:t>
      </w:r>
      <w:r w:rsidR="009D100C" w:rsidRPr="00C3729D">
        <w:rPr>
          <w:color w:val="000000"/>
          <w:sz w:val="24"/>
          <w:szCs w:val="24"/>
        </w:rPr>
        <w:t xml:space="preserve"> </w:t>
      </w:r>
    </w:p>
    <w:p w14:paraId="0826F3EB" w14:textId="4CEC82A3" w:rsidR="009D100C" w:rsidRPr="00C3729D" w:rsidRDefault="009D100C" w:rsidP="00215854">
      <w:pPr>
        <w:pStyle w:val="Prrafodelista"/>
        <w:widowControl/>
        <w:numPr>
          <w:ilvl w:val="0"/>
          <w:numId w:val="6"/>
        </w:numPr>
        <w:tabs>
          <w:tab w:val="left" w:pos="1475"/>
        </w:tabs>
        <w:autoSpaceDE/>
        <w:autoSpaceDN/>
        <w:spacing w:before="184" w:line="360" w:lineRule="auto"/>
        <w:ind w:left="0" w:right="-281" w:firstLine="420"/>
        <w:contextualSpacing/>
        <w:jc w:val="both"/>
        <w:rPr>
          <w:rFonts w:ascii="Times New Roman" w:hAnsi="Times New Roman" w:cs="Times New Roman"/>
          <w:sz w:val="24"/>
          <w:szCs w:val="24"/>
        </w:rPr>
      </w:pPr>
      <w:r w:rsidRPr="00C3729D">
        <w:rPr>
          <w:rFonts w:ascii="Times New Roman" w:hAnsi="Times New Roman" w:cs="Times New Roman"/>
          <w:b/>
          <w:sz w:val="24"/>
          <w:szCs w:val="24"/>
        </w:rPr>
        <w:t>Compresor de aire</w:t>
      </w:r>
      <w:r w:rsidRPr="00C3729D">
        <w:rPr>
          <w:rFonts w:ascii="Times New Roman" w:hAnsi="Times New Roman" w:cs="Times New Roman"/>
          <w:sz w:val="24"/>
          <w:szCs w:val="24"/>
        </w:rPr>
        <w:t>: suministra el aire a una presión constante para alimentación de los músculos artificiales a través de las mangueras neumáticas.</w:t>
      </w:r>
    </w:p>
    <w:p w14:paraId="562E56EB" w14:textId="77777777" w:rsidR="00215854" w:rsidRDefault="009D100C" w:rsidP="00215854">
      <w:pPr>
        <w:pStyle w:val="Prrafodelista"/>
        <w:widowControl/>
        <w:numPr>
          <w:ilvl w:val="0"/>
          <w:numId w:val="6"/>
        </w:numPr>
        <w:tabs>
          <w:tab w:val="left" w:pos="1475"/>
        </w:tabs>
        <w:autoSpaceDE/>
        <w:autoSpaceDN/>
        <w:spacing w:before="184" w:after="160" w:line="360" w:lineRule="auto"/>
        <w:ind w:left="0" w:right="-281" w:firstLine="420"/>
        <w:contextualSpacing/>
        <w:jc w:val="both"/>
        <w:rPr>
          <w:rFonts w:ascii="Times New Roman" w:hAnsi="Times New Roman" w:cs="Times New Roman"/>
          <w:sz w:val="24"/>
          <w:szCs w:val="24"/>
        </w:rPr>
      </w:pPr>
      <w:r w:rsidRPr="00215854">
        <w:rPr>
          <w:rFonts w:ascii="Times New Roman" w:hAnsi="Times New Roman" w:cs="Times New Roman"/>
          <w:b/>
          <w:sz w:val="24"/>
          <w:szCs w:val="24"/>
        </w:rPr>
        <w:t>Unidad de mantenimiento neumática</w:t>
      </w:r>
      <w:r w:rsidRPr="00215854">
        <w:rPr>
          <w:rFonts w:ascii="Times New Roman" w:hAnsi="Times New Roman" w:cs="Times New Roman"/>
          <w:sz w:val="24"/>
          <w:szCs w:val="24"/>
        </w:rPr>
        <w:t>: limpia el aire que va a ser suministrado, extrae la humedad y lo mezcla con lubricante para mejorar el funcionamiento de partes mecánicas.</w:t>
      </w:r>
    </w:p>
    <w:p w14:paraId="27528112" w14:textId="34E87DC9" w:rsidR="00C3729D" w:rsidRPr="00215854" w:rsidRDefault="00C3729D" w:rsidP="00215854">
      <w:pPr>
        <w:pStyle w:val="Prrafodelista"/>
        <w:widowControl/>
        <w:numPr>
          <w:ilvl w:val="0"/>
          <w:numId w:val="6"/>
        </w:numPr>
        <w:tabs>
          <w:tab w:val="left" w:pos="1475"/>
        </w:tabs>
        <w:autoSpaceDE/>
        <w:autoSpaceDN/>
        <w:spacing w:before="184" w:after="160" w:line="360" w:lineRule="auto"/>
        <w:ind w:left="0" w:right="-281" w:firstLine="420"/>
        <w:contextualSpacing/>
        <w:jc w:val="both"/>
        <w:rPr>
          <w:rFonts w:ascii="Times New Roman" w:hAnsi="Times New Roman" w:cs="Times New Roman"/>
          <w:sz w:val="24"/>
          <w:szCs w:val="24"/>
        </w:rPr>
      </w:pPr>
      <w:r w:rsidRPr="00215854">
        <w:rPr>
          <w:rFonts w:ascii="Times New Roman" w:hAnsi="Times New Roman" w:cs="Times New Roman"/>
          <w:sz w:val="24"/>
          <w:szCs w:val="24"/>
        </w:rPr>
        <w:lastRenderedPageBreak/>
        <w:t>Reguladores electro-neumáticos: regulan la presión entregada a los músculos artificiales y son controlados por medio de la variación de voltaje que viene de la señal del sistema embebido.</w:t>
      </w:r>
    </w:p>
    <w:p w14:paraId="288F695B" w14:textId="232E6662" w:rsidR="00C3729D" w:rsidRPr="00C3729D" w:rsidRDefault="00C3729D" w:rsidP="00215854">
      <w:pPr>
        <w:pStyle w:val="Prrafodelista"/>
        <w:widowControl/>
        <w:numPr>
          <w:ilvl w:val="0"/>
          <w:numId w:val="6"/>
        </w:numPr>
        <w:tabs>
          <w:tab w:val="left" w:pos="1475"/>
        </w:tabs>
        <w:autoSpaceDE/>
        <w:autoSpaceDN/>
        <w:spacing w:before="184" w:after="160" w:line="360" w:lineRule="auto"/>
        <w:ind w:left="0" w:right="-281" w:firstLine="420"/>
        <w:contextualSpacing/>
        <w:jc w:val="both"/>
        <w:rPr>
          <w:rFonts w:ascii="Times New Roman" w:hAnsi="Times New Roman" w:cs="Times New Roman"/>
          <w:sz w:val="24"/>
          <w:szCs w:val="24"/>
        </w:rPr>
      </w:pPr>
      <w:r w:rsidRPr="00B45F2F">
        <w:rPr>
          <w:rFonts w:ascii="Times New Roman" w:hAnsi="Times New Roman" w:cs="Times New Roman"/>
          <w:sz w:val="24"/>
          <w:szCs w:val="24"/>
        </w:rPr>
        <w:t>Músculos artificiales de Mckibben</w:t>
      </w:r>
      <w:r w:rsidRPr="00C3729D">
        <w:rPr>
          <w:rFonts w:ascii="Times New Roman" w:hAnsi="Times New Roman" w:cs="Times New Roman"/>
          <w:sz w:val="24"/>
          <w:szCs w:val="24"/>
        </w:rPr>
        <w:t>: transforman la presión en movimiento lineal al expandirse o contraerse dependiendo de la presión entregada, por lo general el trabajo del par de músculos será de forma inversamente proporcional; es decir, mientas un músculo se contrae el otro se expande y viceversa ayudando a transmitir el movimiento.</w:t>
      </w:r>
    </w:p>
    <w:p w14:paraId="4A843626" w14:textId="77777777" w:rsidR="00B45F2F" w:rsidRPr="00C3729D" w:rsidRDefault="00B45F2F" w:rsidP="00215854">
      <w:pPr>
        <w:pStyle w:val="Prrafodelista"/>
        <w:widowControl/>
        <w:numPr>
          <w:ilvl w:val="0"/>
          <w:numId w:val="6"/>
        </w:numPr>
        <w:tabs>
          <w:tab w:val="left" w:pos="1475"/>
        </w:tabs>
        <w:autoSpaceDE/>
        <w:autoSpaceDN/>
        <w:spacing w:before="184" w:after="160" w:line="360" w:lineRule="auto"/>
        <w:ind w:left="0" w:right="-281" w:firstLine="420"/>
        <w:contextualSpacing/>
        <w:jc w:val="both"/>
        <w:rPr>
          <w:rFonts w:ascii="Times New Roman" w:hAnsi="Times New Roman" w:cs="Times New Roman"/>
          <w:sz w:val="24"/>
          <w:szCs w:val="24"/>
        </w:rPr>
      </w:pPr>
      <w:r w:rsidRPr="00C3729D">
        <w:rPr>
          <w:rFonts w:ascii="Times New Roman" w:hAnsi="Times New Roman" w:cs="Times New Roman"/>
          <w:b/>
          <w:sz w:val="24"/>
          <w:szCs w:val="24"/>
        </w:rPr>
        <w:t>Mecanismo de antebrazo</w:t>
      </w:r>
      <w:r w:rsidRPr="00C3729D">
        <w:rPr>
          <w:rFonts w:ascii="Times New Roman" w:hAnsi="Times New Roman" w:cs="Times New Roman"/>
          <w:sz w:val="24"/>
          <w:szCs w:val="24"/>
        </w:rPr>
        <w:t>: el movimiento lineal que proviene de los músculos artificiales es transmitido a través de una cadena que convierte el movimiento lineal a movimiento angular con ayuda de una rueda dentada (Catarina) haciendo que el antebrazo suba o baje.</w:t>
      </w:r>
    </w:p>
    <w:p w14:paraId="4D1E1E7B" w14:textId="77777777" w:rsidR="00B45F2F" w:rsidRPr="00C3729D" w:rsidRDefault="00B45F2F" w:rsidP="00215854">
      <w:pPr>
        <w:pStyle w:val="Prrafodelista"/>
        <w:widowControl/>
        <w:numPr>
          <w:ilvl w:val="0"/>
          <w:numId w:val="6"/>
        </w:numPr>
        <w:tabs>
          <w:tab w:val="left" w:pos="1475"/>
        </w:tabs>
        <w:autoSpaceDE/>
        <w:autoSpaceDN/>
        <w:spacing w:before="184" w:after="160" w:line="360" w:lineRule="auto"/>
        <w:ind w:left="0" w:right="-281" w:firstLine="420"/>
        <w:contextualSpacing/>
        <w:jc w:val="both"/>
        <w:rPr>
          <w:rFonts w:ascii="Times New Roman" w:hAnsi="Times New Roman" w:cs="Times New Roman"/>
          <w:sz w:val="24"/>
          <w:szCs w:val="24"/>
        </w:rPr>
      </w:pPr>
      <w:r w:rsidRPr="00C3729D">
        <w:rPr>
          <w:rFonts w:ascii="Times New Roman" w:hAnsi="Times New Roman" w:cs="Times New Roman"/>
          <w:b/>
          <w:sz w:val="24"/>
          <w:szCs w:val="24"/>
        </w:rPr>
        <w:t>Encoder</w:t>
      </w:r>
      <w:r w:rsidRPr="00C3729D">
        <w:rPr>
          <w:rFonts w:ascii="Times New Roman" w:hAnsi="Times New Roman" w:cs="Times New Roman"/>
          <w:sz w:val="24"/>
          <w:szCs w:val="24"/>
        </w:rPr>
        <w:t>: convierte el movimiento angular en una señal digital que será leída por el sistema embebido y mostrada en la interfaz de cliente/servidor.</w:t>
      </w:r>
    </w:p>
    <w:p w14:paraId="178423E3" w14:textId="77777777" w:rsidR="00B45F2F" w:rsidRPr="00C3729D" w:rsidRDefault="00B45F2F" w:rsidP="00215854">
      <w:pPr>
        <w:tabs>
          <w:tab w:val="left" w:pos="1475"/>
        </w:tabs>
        <w:spacing w:before="184" w:line="360" w:lineRule="auto"/>
        <w:ind w:right="-281" w:firstLine="420"/>
        <w:jc w:val="both"/>
        <w:rPr>
          <w:sz w:val="24"/>
          <w:szCs w:val="24"/>
        </w:rPr>
      </w:pPr>
      <w:r w:rsidRPr="00C3729D">
        <w:rPr>
          <w:sz w:val="24"/>
          <w:szCs w:val="24"/>
        </w:rPr>
        <w:t>Determinando así la estructura física y tecnológica teniendo una mejor comprensión de cuáles son los materiales y componentes adecuados para su construcción:</w:t>
      </w:r>
    </w:p>
    <w:p w14:paraId="43616EB7" w14:textId="1740031F" w:rsidR="00B45F2F" w:rsidRPr="00C3729D" w:rsidRDefault="00B45F2F" w:rsidP="00215854">
      <w:pPr>
        <w:pStyle w:val="Prrafodelista"/>
        <w:widowControl/>
        <w:numPr>
          <w:ilvl w:val="0"/>
          <w:numId w:val="7"/>
        </w:numPr>
        <w:autoSpaceDE/>
        <w:autoSpaceDN/>
        <w:spacing w:before="184" w:line="360" w:lineRule="auto"/>
        <w:ind w:left="0" w:right="-281" w:firstLine="420"/>
        <w:contextualSpacing/>
        <w:jc w:val="both"/>
        <w:rPr>
          <w:rFonts w:ascii="Times New Roman" w:hAnsi="Times New Roman" w:cs="Times New Roman"/>
          <w:sz w:val="24"/>
          <w:szCs w:val="24"/>
        </w:rPr>
      </w:pPr>
      <w:r w:rsidRPr="00C3729D">
        <w:rPr>
          <w:rFonts w:ascii="Times New Roman" w:hAnsi="Times New Roman" w:cs="Times New Roman"/>
          <w:b/>
          <w:sz w:val="24"/>
          <w:szCs w:val="24"/>
        </w:rPr>
        <w:t>Hardware secundario</w:t>
      </w:r>
      <w:r w:rsidRPr="00C3729D">
        <w:rPr>
          <w:rFonts w:ascii="Times New Roman" w:hAnsi="Times New Roman" w:cs="Times New Roman"/>
          <w:sz w:val="24"/>
          <w:szCs w:val="24"/>
        </w:rPr>
        <w:t>: definido por la infraestructura donde será colocado el módulo de antebrazo para su posterior integración con un laboratorio remoto en el Instituto Tecnológico de Toluca.</w:t>
      </w:r>
    </w:p>
    <w:p w14:paraId="3D610713" w14:textId="0DC48BC4" w:rsidR="007464CD" w:rsidRPr="00C3729D" w:rsidRDefault="00215854" w:rsidP="00C404BC">
      <w:pPr>
        <w:spacing w:before="76"/>
        <w:ind w:left="232" w:right="930"/>
        <w:jc w:val="center"/>
        <w:rPr>
          <w:sz w:val="24"/>
          <w:szCs w:val="24"/>
          <w:lang w:val="es-ES" w:eastAsia="es-MX"/>
        </w:rPr>
      </w:pPr>
      <w:bookmarkStart w:id="2" w:name="_Toc507486258"/>
      <w:r w:rsidRPr="00C3729D">
        <w:rPr>
          <w:noProof/>
          <w:color w:val="000000"/>
          <w:sz w:val="24"/>
          <w:szCs w:val="24"/>
          <w:lang w:eastAsia="es-MX"/>
        </w:rPr>
        <w:drawing>
          <wp:anchor distT="0" distB="0" distL="114300" distR="114300" simplePos="0" relativeHeight="251652096" behindDoc="0" locked="0" layoutInCell="1" allowOverlap="1" wp14:anchorId="1BF4D026" wp14:editId="32D565DF">
            <wp:simplePos x="0" y="0"/>
            <wp:positionH relativeFrom="column">
              <wp:posOffset>748665</wp:posOffset>
            </wp:positionH>
            <wp:positionV relativeFrom="paragraph">
              <wp:posOffset>321945</wp:posOffset>
            </wp:positionV>
            <wp:extent cx="3373120" cy="3086100"/>
            <wp:effectExtent l="57150" t="57150" r="74930" b="76200"/>
            <wp:wrapTopAndBottom/>
            <wp:docPr id="772" name="Imagen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BEBA8EAE-BF5A-486C-A8C5-ECC9F3942E4B}">
                          <a14:imgProps xmlns:a14="http://schemas.microsoft.com/office/drawing/2010/main">
                            <a14:imgLayer r:embed="rId17">
                              <a14:imgEffect>
                                <a14:sharpenSoften amount="25000"/>
                              </a14:imgEffect>
                              <a14:imgEffect>
                                <a14:saturation sat="200000"/>
                              </a14:imgEffect>
                            </a14:imgLayer>
                          </a14:imgProps>
                        </a:ext>
                        <a:ext uri="{28A0092B-C50C-407E-A947-70E740481C1C}">
                          <a14:useLocalDpi xmlns:a14="http://schemas.microsoft.com/office/drawing/2010/main" val="0"/>
                        </a:ext>
                      </a:extLst>
                    </a:blip>
                    <a:srcRect l="24460" t="19637" r="22035" b="12387"/>
                    <a:stretch/>
                  </pic:blipFill>
                  <pic:spPr bwMode="auto">
                    <a:xfrm>
                      <a:off x="0" y="0"/>
                      <a:ext cx="3373120" cy="308610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10A1" w:rsidRPr="001C7D8D">
        <w:rPr>
          <w:b/>
          <w:bCs/>
          <w:sz w:val="24"/>
          <w:szCs w:val="24"/>
        </w:rPr>
        <w:t xml:space="preserve">Figura </w:t>
      </w:r>
      <w:r w:rsidR="006D10A1" w:rsidRPr="001C7D8D">
        <w:rPr>
          <w:b/>
          <w:bCs/>
          <w:sz w:val="24"/>
          <w:szCs w:val="24"/>
        </w:rPr>
        <w:fldChar w:fldCharType="begin"/>
      </w:r>
      <w:r w:rsidR="006D10A1" w:rsidRPr="001C7D8D">
        <w:rPr>
          <w:b/>
          <w:bCs/>
          <w:sz w:val="24"/>
          <w:szCs w:val="24"/>
        </w:rPr>
        <w:instrText xml:space="preserve"> SEQ Figura_4. \* ARABIC </w:instrText>
      </w:r>
      <w:r w:rsidR="006D10A1" w:rsidRPr="001C7D8D">
        <w:rPr>
          <w:b/>
          <w:bCs/>
          <w:sz w:val="24"/>
          <w:szCs w:val="24"/>
        </w:rPr>
        <w:fldChar w:fldCharType="separate"/>
      </w:r>
      <w:r w:rsidR="006D10A1" w:rsidRPr="001C7D8D">
        <w:rPr>
          <w:b/>
          <w:bCs/>
          <w:noProof/>
          <w:sz w:val="24"/>
          <w:szCs w:val="24"/>
        </w:rPr>
        <w:t>3</w:t>
      </w:r>
      <w:r w:rsidR="006D10A1" w:rsidRPr="001C7D8D">
        <w:rPr>
          <w:b/>
          <w:bCs/>
          <w:sz w:val="24"/>
          <w:szCs w:val="24"/>
        </w:rPr>
        <w:fldChar w:fldCharType="end"/>
      </w:r>
      <w:r w:rsidR="001C7D8D" w:rsidRPr="001C7D8D">
        <w:rPr>
          <w:b/>
          <w:bCs/>
          <w:sz w:val="24"/>
          <w:szCs w:val="24"/>
        </w:rPr>
        <w:t>.</w:t>
      </w:r>
      <w:r w:rsidR="006D10A1" w:rsidRPr="00C3729D">
        <w:rPr>
          <w:sz w:val="24"/>
          <w:szCs w:val="24"/>
        </w:rPr>
        <w:t xml:space="preserve"> Arquitectura del módulo.</w:t>
      </w:r>
      <w:bookmarkEnd w:id="2"/>
    </w:p>
    <w:p w14:paraId="7CE0F9B4" w14:textId="2FFA16B6" w:rsidR="007464CD" w:rsidRPr="00C3729D" w:rsidRDefault="006D10A1" w:rsidP="00C404BC">
      <w:pPr>
        <w:pStyle w:val="Descripcin"/>
        <w:spacing w:before="106"/>
        <w:ind w:left="232" w:right="930"/>
        <w:jc w:val="center"/>
        <w:rPr>
          <w:rFonts w:ascii="Times New Roman" w:hAnsi="Times New Roman"/>
          <w:b w:val="0"/>
          <w:bCs w:val="0"/>
          <w:color w:val="auto"/>
          <w:sz w:val="24"/>
          <w:szCs w:val="24"/>
        </w:rPr>
      </w:pPr>
      <w:r w:rsidRPr="00C3729D">
        <w:rPr>
          <w:rFonts w:ascii="Times New Roman" w:hAnsi="Times New Roman"/>
          <w:b w:val="0"/>
          <w:bCs w:val="0"/>
          <w:color w:val="000009"/>
          <w:sz w:val="24"/>
          <w:szCs w:val="24"/>
        </w:rPr>
        <w:t>Fuente:</w:t>
      </w:r>
      <w:r w:rsidRPr="00C3729D">
        <w:rPr>
          <w:rFonts w:ascii="Times New Roman" w:hAnsi="Times New Roman"/>
          <w:b w:val="0"/>
          <w:bCs w:val="0"/>
          <w:color w:val="000009"/>
          <w:spacing w:val="-1"/>
          <w:sz w:val="24"/>
          <w:szCs w:val="24"/>
        </w:rPr>
        <w:t xml:space="preserve"> </w:t>
      </w:r>
      <w:r w:rsidRPr="00C3729D">
        <w:rPr>
          <w:rFonts w:ascii="Times New Roman" w:hAnsi="Times New Roman"/>
          <w:b w:val="0"/>
          <w:bCs w:val="0"/>
          <w:color w:val="000009"/>
          <w:sz w:val="24"/>
          <w:szCs w:val="24"/>
        </w:rPr>
        <w:t>Elaboración</w:t>
      </w:r>
      <w:r w:rsidRPr="00C3729D">
        <w:rPr>
          <w:rFonts w:ascii="Times New Roman" w:hAnsi="Times New Roman"/>
          <w:b w:val="0"/>
          <w:bCs w:val="0"/>
          <w:color w:val="000009"/>
          <w:spacing w:val="-1"/>
          <w:sz w:val="24"/>
          <w:szCs w:val="24"/>
        </w:rPr>
        <w:t xml:space="preserve"> </w:t>
      </w:r>
      <w:r w:rsidRPr="00C3729D">
        <w:rPr>
          <w:rFonts w:ascii="Times New Roman" w:hAnsi="Times New Roman"/>
          <w:b w:val="0"/>
          <w:bCs w:val="0"/>
          <w:color w:val="000009"/>
          <w:sz w:val="24"/>
          <w:szCs w:val="24"/>
        </w:rPr>
        <w:t>propia</w:t>
      </w:r>
      <w:r w:rsidR="00C404BC">
        <w:rPr>
          <w:rFonts w:ascii="Times New Roman" w:hAnsi="Times New Roman"/>
          <w:b w:val="0"/>
          <w:bCs w:val="0"/>
          <w:color w:val="000009"/>
          <w:sz w:val="24"/>
          <w:szCs w:val="24"/>
        </w:rPr>
        <w:t>.</w:t>
      </w:r>
    </w:p>
    <w:p w14:paraId="08C0886D" w14:textId="03CA30CB" w:rsidR="007464CD" w:rsidRPr="00C3729D" w:rsidRDefault="007464CD" w:rsidP="00215854">
      <w:pPr>
        <w:spacing w:before="184" w:line="360" w:lineRule="auto"/>
        <w:ind w:right="-281" w:firstLine="420"/>
        <w:jc w:val="both"/>
        <w:rPr>
          <w:sz w:val="24"/>
          <w:szCs w:val="24"/>
        </w:rPr>
      </w:pPr>
      <w:r w:rsidRPr="00C3729D">
        <w:rPr>
          <w:sz w:val="24"/>
          <w:szCs w:val="24"/>
        </w:rPr>
        <w:t xml:space="preserve">Se concluye y establecen las siguientes herramientas </w:t>
      </w:r>
      <w:r w:rsidR="006D10A1" w:rsidRPr="00C3729D">
        <w:rPr>
          <w:sz w:val="24"/>
          <w:szCs w:val="24"/>
        </w:rPr>
        <w:t>utilizadas</w:t>
      </w:r>
      <w:r w:rsidRPr="00C3729D">
        <w:rPr>
          <w:sz w:val="24"/>
          <w:szCs w:val="24"/>
        </w:rPr>
        <w:t>:</w:t>
      </w:r>
    </w:p>
    <w:p w14:paraId="5D3E71E5" w14:textId="77777777" w:rsidR="007464CD" w:rsidRPr="00C3729D" w:rsidRDefault="007464CD" w:rsidP="00215854">
      <w:pPr>
        <w:pStyle w:val="Prrafodelista"/>
        <w:widowControl/>
        <w:numPr>
          <w:ilvl w:val="0"/>
          <w:numId w:val="8"/>
        </w:numPr>
        <w:autoSpaceDE/>
        <w:autoSpaceDN/>
        <w:spacing w:before="184" w:line="360" w:lineRule="auto"/>
        <w:ind w:left="0" w:right="-281" w:firstLine="420"/>
        <w:contextualSpacing/>
        <w:jc w:val="both"/>
        <w:rPr>
          <w:rFonts w:ascii="Times New Roman" w:hAnsi="Times New Roman" w:cs="Times New Roman"/>
          <w:sz w:val="24"/>
          <w:szCs w:val="24"/>
        </w:rPr>
      </w:pPr>
      <w:r w:rsidRPr="00C3729D">
        <w:rPr>
          <w:rFonts w:ascii="Times New Roman" w:hAnsi="Times New Roman" w:cs="Times New Roman"/>
          <w:sz w:val="24"/>
          <w:szCs w:val="24"/>
        </w:rPr>
        <w:t>Entorno de programación para control del módulo (interfaz gráfica): Labview.</w:t>
      </w:r>
    </w:p>
    <w:p w14:paraId="3FA45627" w14:textId="77777777" w:rsidR="007464CD" w:rsidRPr="00C3729D" w:rsidRDefault="007464CD" w:rsidP="00215854">
      <w:pPr>
        <w:pStyle w:val="Prrafodelista"/>
        <w:widowControl/>
        <w:numPr>
          <w:ilvl w:val="0"/>
          <w:numId w:val="8"/>
        </w:numPr>
        <w:autoSpaceDE/>
        <w:autoSpaceDN/>
        <w:spacing w:before="184" w:after="160" w:line="360" w:lineRule="auto"/>
        <w:ind w:left="0" w:right="-281" w:firstLine="420"/>
        <w:contextualSpacing/>
        <w:jc w:val="both"/>
        <w:rPr>
          <w:rFonts w:ascii="Times New Roman" w:hAnsi="Times New Roman" w:cs="Times New Roman"/>
          <w:sz w:val="24"/>
          <w:szCs w:val="24"/>
        </w:rPr>
      </w:pPr>
      <w:r w:rsidRPr="00C3729D">
        <w:rPr>
          <w:rFonts w:ascii="Times New Roman" w:hAnsi="Times New Roman" w:cs="Times New Roman"/>
          <w:sz w:val="24"/>
          <w:szCs w:val="24"/>
        </w:rPr>
        <w:lastRenderedPageBreak/>
        <w:t>Lenguaje de programación sistema embebido Arduino Uno: Lenguaje de programación wiring.</w:t>
      </w:r>
    </w:p>
    <w:p w14:paraId="1E89E897" w14:textId="77777777" w:rsidR="007464CD" w:rsidRPr="00C3729D" w:rsidRDefault="007464CD" w:rsidP="00215854">
      <w:pPr>
        <w:spacing w:before="184" w:line="360" w:lineRule="auto"/>
        <w:ind w:right="-281" w:firstLine="420"/>
        <w:jc w:val="both"/>
        <w:rPr>
          <w:sz w:val="24"/>
          <w:szCs w:val="24"/>
        </w:rPr>
      </w:pPr>
      <w:r w:rsidRPr="00C3729D">
        <w:rPr>
          <w:sz w:val="24"/>
          <w:szCs w:val="24"/>
        </w:rPr>
        <w:t>La clave para lograr la comunicación vía web se logra utilizando el código JavaScript y HTML5 permitiendo una comunicación bidireccional continua con un navegador web, además del uso de un servidor HTTP.</w:t>
      </w:r>
    </w:p>
    <w:p w14:paraId="2BACBB34" w14:textId="3B6C0EB5" w:rsidR="007464CD" w:rsidRPr="00C3729D" w:rsidRDefault="007464CD" w:rsidP="00215854">
      <w:pPr>
        <w:spacing w:before="184" w:line="360" w:lineRule="auto"/>
        <w:ind w:right="-281" w:firstLine="420"/>
        <w:jc w:val="both"/>
        <w:rPr>
          <w:color w:val="000000"/>
          <w:sz w:val="24"/>
          <w:szCs w:val="24"/>
        </w:rPr>
      </w:pPr>
      <w:r w:rsidRPr="00C3729D">
        <w:rPr>
          <w:color w:val="000000"/>
          <w:sz w:val="24"/>
          <w:szCs w:val="24"/>
        </w:rPr>
        <w:t xml:space="preserve">Por la naturaleza del panel de control y la necesidad que resuelve, concluye que no es necesario crear un modelo de datos, ya que el </w:t>
      </w:r>
      <w:r w:rsidR="006D10A1" w:rsidRPr="00C3729D">
        <w:rPr>
          <w:color w:val="000000"/>
          <w:sz w:val="24"/>
          <w:szCs w:val="24"/>
        </w:rPr>
        <w:t>sistema,</w:t>
      </w:r>
      <w:r w:rsidRPr="00C3729D">
        <w:rPr>
          <w:color w:val="000000"/>
          <w:sz w:val="24"/>
          <w:szCs w:val="24"/>
        </w:rPr>
        <w:t xml:space="preserve"> aunque va a manejar información, el almacenamiento de ésta no será parte de su responsabilidad. Esa responsabilidad será del software al que se le va a incrustar el sistema actual.</w:t>
      </w:r>
    </w:p>
    <w:p w14:paraId="44C9AE8D" w14:textId="6108965F" w:rsidR="00C3729D" w:rsidRPr="00C3729D" w:rsidRDefault="00C3729D" w:rsidP="00C404BC">
      <w:pPr>
        <w:spacing w:before="76"/>
        <w:ind w:left="232" w:right="930"/>
        <w:jc w:val="center"/>
        <w:rPr>
          <w:color w:val="000000"/>
          <w:sz w:val="24"/>
          <w:szCs w:val="24"/>
        </w:rPr>
      </w:pPr>
      <w:r w:rsidRPr="001C7D8D">
        <w:rPr>
          <w:b/>
          <w:bCs/>
          <w:sz w:val="24"/>
          <w:szCs w:val="24"/>
        </w:rPr>
        <w:t xml:space="preserve">Figura </w:t>
      </w:r>
      <w:r w:rsidRPr="001C7D8D">
        <w:rPr>
          <w:b/>
          <w:bCs/>
          <w:sz w:val="24"/>
          <w:szCs w:val="24"/>
        </w:rPr>
        <w:fldChar w:fldCharType="begin"/>
      </w:r>
      <w:r w:rsidRPr="001C7D8D">
        <w:rPr>
          <w:b/>
          <w:bCs/>
          <w:sz w:val="24"/>
          <w:szCs w:val="24"/>
        </w:rPr>
        <w:instrText xml:space="preserve"> SEQ Figura_4. \* ARABIC </w:instrText>
      </w:r>
      <w:r w:rsidRPr="001C7D8D">
        <w:rPr>
          <w:b/>
          <w:bCs/>
          <w:sz w:val="24"/>
          <w:szCs w:val="24"/>
        </w:rPr>
        <w:fldChar w:fldCharType="separate"/>
      </w:r>
      <w:r w:rsidRPr="001C7D8D">
        <w:rPr>
          <w:b/>
          <w:bCs/>
          <w:noProof/>
          <w:sz w:val="24"/>
          <w:szCs w:val="24"/>
        </w:rPr>
        <w:t>4</w:t>
      </w:r>
      <w:r w:rsidRPr="001C7D8D">
        <w:rPr>
          <w:b/>
          <w:bCs/>
          <w:sz w:val="24"/>
          <w:szCs w:val="24"/>
        </w:rPr>
        <w:fldChar w:fldCharType="end"/>
      </w:r>
      <w:r w:rsidR="001C7D8D" w:rsidRPr="001C7D8D">
        <w:rPr>
          <w:b/>
          <w:bCs/>
          <w:sz w:val="24"/>
          <w:szCs w:val="24"/>
        </w:rPr>
        <w:t>.</w:t>
      </w:r>
      <w:r w:rsidRPr="00C3729D">
        <w:rPr>
          <w:sz w:val="24"/>
          <w:szCs w:val="24"/>
        </w:rPr>
        <w:t xml:space="preserve"> Caso de uso.</w:t>
      </w:r>
    </w:p>
    <w:p w14:paraId="3B7CFB83" w14:textId="12A86BC6" w:rsidR="00C3729D" w:rsidRPr="00C3729D" w:rsidRDefault="00C3729D" w:rsidP="00C404BC">
      <w:pPr>
        <w:spacing w:before="106"/>
        <w:ind w:left="232" w:right="930"/>
        <w:jc w:val="center"/>
        <w:rPr>
          <w:color w:val="000000"/>
          <w:sz w:val="24"/>
          <w:szCs w:val="24"/>
        </w:rPr>
      </w:pPr>
      <w:r w:rsidRPr="00C3729D">
        <w:rPr>
          <w:noProof/>
          <w:sz w:val="24"/>
          <w:szCs w:val="24"/>
          <w:lang w:eastAsia="es-MX"/>
        </w:rPr>
        <w:drawing>
          <wp:anchor distT="0" distB="0" distL="114300" distR="114300" simplePos="0" relativeHeight="251677184" behindDoc="0" locked="0" layoutInCell="1" allowOverlap="1" wp14:anchorId="1152BAE7" wp14:editId="07B88AF4">
            <wp:simplePos x="0" y="0"/>
            <wp:positionH relativeFrom="column">
              <wp:posOffset>996950</wp:posOffset>
            </wp:positionH>
            <wp:positionV relativeFrom="paragraph">
              <wp:posOffset>59690</wp:posOffset>
            </wp:positionV>
            <wp:extent cx="2981325" cy="2346838"/>
            <wp:effectExtent l="57150" t="57150" r="66675" b="73025"/>
            <wp:wrapTopAndBottom/>
            <wp:docPr id="672" name="Imagen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BEBA8EAE-BF5A-486C-A8C5-ECC9F3942E4B}">
                          <a14:imgProps xmlns:a14="http://schemas.microsoft.com/office/drawing/2010/main">
                            <a14:imgLayer r:embed="rId19">
                              <a14:imgEffect>
                                <a14:sharpenSoften amount="25000"/>
                              </a14:imgEffect>
                              <a14:imgEffect>
                                <a14:saturation sat="66000"/>
                              </a14:imgEffect>
                            </a14:imgLayer>
                          </a14:imgProps>
                        </a:ext>
                        <a:ext uri="{28A0092B-C50C-407E-A947-70E740481C1C}">
                          <a14:useLocalDpi xmlns:a14="http://schemas.microsoft.com/office/drawing/2010/main" val="0"/>
                        </a:ext>
                      </a:extLst>
                    </a:blip>
                    <a:srcRect l="30234" t="21148" r="26282" b="11178"/>
                    <a:stretch/>
                  </pic:blipFill>
                  <pic:spPr bwMode="auto">
                    <a:xfrm>
                      <a:off x="0" y="0"/>
                      <a:ext cx="2981325" cy="2346838"/>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Pr="00C3729D">
        <w:rPr>
          <w:color w:val="000009"/>
          <w:sz w:val="24"/>
          <w:szCs w:val="24"/>
        </w:rPr>
        <w:t>Fuente:</w:t>
      </w:r>
      <w:r w:rsidRPr="00C3729D">
        <w:rPr>
          <w:color w:val="000009"/>
          <w:spacing w:val="-1"/>
          <w:sz w:val="24"/>
          <w:szCs w:val="24"/>
        </w:rPr>
        <w:t xml:space="preserve"> </w:t>
      </w:r>
      <w:r w:rsidRPr="00C3729D">
        <w:rPr>
          <w:color w:val="000009"/>
          <w:sz w:val="24"/>
          <w:szCs w:val="24"/>
        </w:rPr>
        <w:t>Elaboración</w:t>
      </w:r>
      <w:r w:rsidRPr="00C3729D">
        <w:rPr>
          <w:color w:val="000009"/>
          <w:spacing w:val="-1"/>
          <w:sz w:val="24"/>
          <w:szCs w:val="24"/>
        </w:rPr>
        <w:t xml:space="preserve"> </w:t>
      </w:r>
      <w:r w:rsidRPr="00C3729D">
        <w:rPr>
          <w:color w:val="000009"/>
          <w:sz w:val="24"/>
          <w:szCs w:val="24"/>
        </w:rPr>
        <w:t>propia</w:t>
      </w:r>
      <w:r w:rsidR="00C404BC">
        <w:rPr>
          <w:color w:val="000009"/>
          <w:sz w:val="24"/>
          <w:szCs w:val="24"/>
        </w:rPr>
        <w:t>.</w:t>
      </w:r>
    </w:p>
    <w:p w14:paraId="3619FE2D" w14:textId="4CE18E13" w:rsidR="006D10A1" w:rsidRPr="00C3729D" w:rsidRDefault="007464CD" w:rsidP="00215854">
      <w:pPr>
        <w:spacing w:before="184" w:line="360" w:lineRule="auto"/>
        <w:ind w:right="-281" w:firstLine="420"/>
        <w:jc w:val="both"/>
        <w:rPr>
          <w:sz w:val="24"/>
          <w:szCs w:val="24"/>
        </w:rPr>
      </w:pPr>
      <w:r w:rsidRPr="00C3729D">
        <w:rPr>
          <w:color w:val="000000"/>
          <w:sz w:val="24"/>
          <w:szCs w:val="24"/>
        </w:rPr>
        <w:t>Se elabora un modelo de casos de uso</w:t>
      </w:r>
      <w:r w:rsidR="00C3729D" w:rsidRPr="00C3729D">
        <w:rPr>
          <w:color w:val="000000"/>
          <w:sz w:val="24"/>
          <w:szCs w:val="24"/>
        </w:rPr>
        <w:t xml:space="preserve"> (ver figura 4)</w:t>
      </w:r>
      <w:r w:rsidRPr="00C3729D">
        <w:rPr>
          <w:color w:val="000000"/>
          <w:sz w:val="24"/>
          <w:szCs w:val="24"/>
        </w:rPr>
        <w:t>,</w:t>
      </w:r>
      <w:r w:rsidRPr="00C3729D">
        <w:rPr>
          <w:sz w:val="24"/>
          <w:szCs w:val="24"/>
        </w:rPr>
        <w:t xml:space="preserve"> que es la descripción escrita del comportamiento del sistema al afrontar una tarea. Todos los Casos de Uso y Actores estarán definidos y reflejados en el Modelo de Casos de Uso. Esta </w:t>
      </w:r>
      <w:r w:rsidRPr="00C3729D">
        <w:rPr>
          <w:color w:val="000000"/>
          <w:sz w:val="24"/>
          <w:szCs w:val="24"/>
        </w:rPr>
        <w:t>descripción se enfoca en el valor suministrado por el sistema a entidades externas tales como usuarios humanos u otros sistemas Se definen los actores y las actividades identificados en la dinámica que desarrolla el sistema.</w:t>
      </w:r>
      <w:bookmarkStart w:id="3" w:name="_Toc507486259"/>
      <w:r w:rsidR="006D10A1" w:rsidRPr="00C3729D">
        <w:rPr>
          <w:sz w:val="24"/>
          <w:szCs w:val="24"/>
        </w:rPr>
        <w:t xml:space="preserve"> </w:t>
      </w:r>
    </w:p>
    <w:bookmarkEnd w:id="3"/>
    <w:p w14:paraId="5AF24959" w14:textId="196F5B14" w:rsidR="007464CD" w:rsidRPr="00854421" w:rsidRDefault="004C50B9" w:rsidP="00215854">
      <w:pPr>
        <w:spacing w:before="184" w:line="360" w:lineRule="auto"/>
        <w:ind w:right="-281" w:firstLine="420"/>
        <w:jc w:val="both"/>
      </w:pPr>
      <w:r>
        <w:rPr>
          <w:noProof/>
          <w:sz w:val="24"/>
          <w:szCs w:val="24"/>
          <w:lang w:eastAsia="es-MX"/>
        </w:rPr>
        <mc:AlternateContent>
          <mc:Choice Requires="wps">
            <w:drawing>
              <wp:anchor distT="0" distB="0" distL="114300" distR="114300" simplePos="0" relativeHeight="251673088" behindDoc="0" locked="0" layoutInCell="1" allowOverlap="1" wp14:anchorId="5C673EC7" wp14:editId="70E1971E">
                <wp:simplePos x="0" y="0"/>
                <wp:positionH relativeFrom="column">
                  <wp:posOffset>3246755</wp:posOffset>
                </wp:positionH>
                <wp:positionV relativeFrom="paragraph">
                  <wp:posOffset>231775</wp:posOffset>
                </wp:positionV>
                <wp:extent cx="293370" cy="197485"/>
                <wp:effectExtent l="0" t="0" r="0" b="0"/>
                <wp:wrapNone/>
                <wp:docPr id="21973704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030DB" w14:textId="77777777" w:rsidR="007464CD" w:rsidRPr="00FA32DD" w:rsidRDefault="007464CD" w:rsidP="007464CD">
                            <w:pPr>
                              <w:rPr>
                                <w:b/>
                                <w:color w:val="FFFFFF" w:themeColor="background1"/>
                                <w:sz w:val="18"/>
                              </w:rPr>
                            </w:pPr>
                            <w:r w:rsidRPr="00FA32DD">
                              <w:rPr>
                                <w:b/>
                                <w:color w:val="FFFFFF" w:themeColor="background1"/>
                                <w:sz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73EC7" id="_x0000_t202" coordsize="21600,21600" o:spt="202" path="m,l,21600r21600,l21600,xe">
                <v:stroke joinstyle="miter"/>
                <v:path gradientshapeok="t" o:connecttype="rect"/>
              </v:shapetype>
              <v:shape id="Text Box 27" o:spid="_x0000_s1026" type="#_x0000_t202" style="position:absolute;left:0;text-align:left;margin-left:255.65pt;margin-top:18.25pt;width:23.1pt;height:15.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" filled="f" stroked="f">
                <v:textbox>
                  <w:txbxContent>
                    <w:p w14:paraId="7FE030DB" w14:textId="77777777" w:rsidR="007464CD" w:rsidRPr="00FA32DD" w:rsidRDefault="007464CD" w:rsidP="007464CD">
                      <w:pPr>
                        <w:rPr>
                          <w:b/>
                          <w:color w:val="FFFFFF" w:themeColor="background1"/>
                          <w:sz w:val="18"/>
                        </w:rPr>
                      </w:pPr>
                      <w:r w:rsidRPr="00FA32DD">
                        <w:rPr>
                          <w:b/>
                          <w:color w:val="FFFFFF" w:themeColor="background1"/>
                          <w:sz w:val="18"/>
                        </w:rPr>
                        <w:t>´</w:t>
                      </w:r>
                    </w:p>
                  </w:txbxContent>
                </v:textbox>
              </v:shape>
            </w:pict>
          </mc:Fallback>
        </mc:AlternateContent>
      </w:r>
      <w:r w:rsidR="007464CD" w:rsidRPr="00C3729D">
        <w:rPr>
          <w:color w:val="000000"/>
          <w:sz w:val="24"/>
          <w:szCs w:val="24"/>
        </w:rPr>
        <w:t>Los dos actores a tener en cuenta, son el usuario final (Estudiante, Profesor o Investigador), quien tendrá las opciones de iniciar el sistema, ingresar los datos de control deseados, validar la respuesta según la práctica y salir del sistema y el software de control (Sistema) que tendrá la funcionalidad de verificar las reservas, y hacer validación del movimiento de cada uno de los datos.</w:t>
      </w:r>
    </w:p>
    <w:p w14:paraId="4A87D31B" w14:textId="56D9E450" w:rsidR="00814FDB" w:rsidRPr="000E5CFA" w:rsidRDefault="007464CD" w:rsidP="00215854">
      <w:pPr>
        <w:pStyle w:val="Ttulo1"/>
        <w:spacing w:before="138" w:line="360" w:lineRule="auto"/>
        <w:ind w:left="0" w:right="-281"/>
        <w:rPr>
          <w:sz w:val="24"/>
          <w:szCs w:val="24"/>
        </w:rPr>
      </w:pPr>
      <w:r w:rsidRPr="000E5CFA">
        <w:rPr>
          <w:sz w:val="24"/>
          <w:szCs w:val="24"/>
        </w:rPr>
        <w:t>Desarrollo, Pruebas e Implementación</w:t>
      </w:r>
    </w:p>
    <w:p w14:paraId="24DD840E" w14:textId="5B193AE2" w:rsidR="007464CD" w:rsidRDefault="007464CD" w:rsidP="00215854">
      <w:pPr>
        <w:tabs>
          <w:tab w:val="left" w:pos="8789"/>
        </w:tabs>
        <w:spacing w:before="184" w:line="360" w:lineRule="auto"/>
        <w:ind w:right="-281" w:firstLine="420"/>
        <w:jc w:val="both"/>
        <w:rPr>
          <w:sz w:val="24"/>
          <w:szCs w:val="24"/>
        </w:rPr>
      </w:pPr>
      <w:r w:rsidRPr="000E5CFA">
        <w:rPr>
          <w:sz w:val="24"/>
          <w:szCs w:val="24"/>
        </w:rPr>
        <w:t xml:space="preserve">En la </w:t>
      </w:r>
      <w:r w:rsidR="000E5CFA">
        <w:rPr>
          <w:sz w:val="24"/>
          <w:szCs w:val="24"/>
        </w:rPr>
        <w:t>f</w:t>
      </w:r>
      <w:r w:rsidRPr="000E5CFA">
        <w:rPr>
          <w:sz w:val="24"/>
          <w:szCs w:val="24"/>
        </w:rPr>
        <w:t xml:space="preserve">igura </w:t>
      </w:r>
      <w:r w:rsidR="000E5CFA">
        <w:rPr>
          <w:sz w:val="24"/>
          <w:szCs w:val="24"/>
        </w:rPr>
        <w:t>5,</w:t>
      </w:r>
      <w:r w:rsidRPr="000E5CFA">
        <w:rPr>
          <w:sz w:val="24"/>
          <w:szCs w:val="24"/>
        </w:rPr>
        <w:t xml:space="preserve"> </w:t>
      </w:r>
      <w:r w:rsidR="000E5CFA">
        <w:rPr>
          <w:sz w:val="24"/>
          <w:szCs w:val="24"/>
        </w:rPr>
        <w:t>se observa el prototipo d</w:t>
      </w:r>
      <w:r w:rsidRPr="000E5CFA">
        <w:rPr>
          <w:sz w:val="24"/>
          <w:szCs w:val="24"/>
        </w:rPr>
        <w:t xml:space="preserve">e la interfaz gráfica que controla el módulo de </w:t>
      </w:r>
      <w:r w:rsidRPr="000E5CFA">
        <w:rPr>
          <w:sz w:val="24"/>
          <w:szCs w:val="24"/>
        </w:rPr>
        <w:lastRenderedPageBreak/>
        <w:t>antebrazo de robot.</w:t>
      </w:r>
    </w:p>
    <w:p w14:paraId="5B664102" w14:textId="089DF36A" w:rsidR="00955D96" w:rsidRPr="000E5CFA" w:rsidRDefault="00955D96" w:rsidP="00215854">
      <w:pPr>
        <w:tabs>
          <w:tab w:val="left" w:pos="8789"/>
        </w:tabs>
        <w:spacing w:before="184" w:line="360" w:lineRule="auto"/>
        <w:ind w:right="-281" w:firstLine="420"/>
        <w:jc w:val="both"/>
        <w:rPr>
          <w:sz w:val="24"/>
          <w:szCs w:val="24"/>
        </w:rPr>
      </w:pPr>
      <w:r w:rsidRPr="000E5CFA">
        <w:rPr>
          <w:sz w:val="24"/>
          <w:szCs w:val="24"/>
        </w:rPr>
        <w:t xml:space="preserve">El cliente puede solicitar permiso para poder manipular el control del módulo y el servidor se encarga de liberar el permiso o retenerlo como se muestra en la Figura </w:t>
      </w:r>
      <w:r>
        <w:rPr>
          <w:sz w:val="24"/>
          <w:szCs w:val="24"/>
        </w:rPr>
        <w:t>5</w:t>
      </w:r>
      <w:r w:rsidRPr="000E5CFA">
        <w:rPr>
          <w:sz w:val="24"/>
          <w:szCs w:val="24"/>
        </w:rPr>
        <w:t>.</w:t>
      </w:r>
    </w:p>
    <w:p w14:paraId="1C62F070" w14:textId="2E8FCC47" w:rsidR="000E5CFA" w:rsidRPr="000E5CFA" w:rsidRDefault="00215854" w:rsidP="006E72C1">
      <w:pPr>
        <w:pStyle w:val="Descripcin"/>
        <w:tabs>
          <w:tab w:val="left" w:pos="7797"/>
          <w:tab w:val="left" w:pos="8789"/>
        </w:tabs>
        <w:spacing w:before="106" w:after="0"/>
        <w:ind w:left="244" w:right="930"/>
        <w:jc w:val="center"/>
        <w:rPr>
          <w:rFonts w:ascii="Times New Roman" w:hAnsi="Times New Roman"/>
          <w:b w:val="0"/>
          <w:color w:val="auto"/>
          <w:sz w:val="24"/>
          <w:szCs w:val="24"/>
        </w:rPr>
      </w:pPr>
      <w:bookmarkStart w:id="4" w:name="_Toc507486262"/>
      <w:r w:rsidRPr="000E5CFA">
        <w:rPr>
          <w:rFonts w:ascii="Times New Roman" w:hAnsi="Times New Roman"/>
          <w:noProof/>
          <w:sz w:val="24"/>
          <w:szCs w:val="24"/>
          <w:lang w:eastAsia="es-MX"/>
        </w:rPr>
        <w:drawing>
          <wp:anchor distT="0" distB="0" distL="114300" distR="114300" simplePos="0" relativeHeight="251654144" behindDoc="0" locked="0" layoutInCell="1" allowOverlap="1" wp14:anchorId="7E418EB1" wp14:editId="3D08522A">
            <wp:simplePos x="0" y="0"/>
            <wp:positionH relativeFrom="column">
              <wp:posOffset>320040</wp:posOffset>
            </wp:positionH>
            <wp:positionV relativeFrom="paragraph">
              <wp:posOffset>331374</wp:posOffset>
            </wp:positionV>
            <wp:extent cx="4550410" cy="2263140"/>
            <wp:effectExtent l="57150" t="57150" r="78740" b="80010"/>
            <wp:wrapTopAndBottom/>
            <wp:docPr id="734" name="73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734 Imagen"/>
                    <pic:cNvPicPr>
                      <a:picLocks noChangeAspect="1"/>
                    </pic:cNvPicPr>
                  </pic:nvPicPr>
                  <pic:blipFill rotWithShape="1">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b="6081"/>
                    <a:stretch/>
                  </pic:blipFill>
                  <pic:spPr bwMode="auto">
                    <a:xfrm>
                      <a:off x="0" y="0"/>
                      <a:ext cx="4550410" cy="226314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5CFA" w:rsidRPr="00BE449A">
        <w:rPr>
          <w:rFonts w:ascii="Times New Roman" w:hAnsi="Times New Roman"/>
          <w:bCs w:val="0"/>
          <w:color w:val="auto"/>
          <w:sz w:val="24"/>
          <w:szCs w:val="24"/>
        </w:rPr>
        <w:t>Figura 5</w:t>
      </w:r>
      <w:r w:rsidR="00BE449A" w:rsidRPr="00BE449A">
        <w:rPr>
          <w:rFonts w:ascii="Times New Roman" w:hAnsi="Times New Roman"/>
          <w:bCs w:val="0"/>
          <w:color w:val="auto"/>
          <w:sz w:val="24"/>
          <w:szCs w:val="24"/>
        </w:rPr>
        <w:t>.</w:t>
      </w:r>
      <w:r w:rsidR="000E5CFA">
        <w:rPr>
          <w:rFonts w:ascii="Times New Roman" w:hAnsi="Times New Roman"/>
          <w:b w:val="0"/>
          <w:color w:val="auto"/>
          <w:sz w:val="24"/>
          <w:szCs w:val="24"/>
        </w:rPr>
        <w:t xml:space="preserve"> </w:t>
      </w:r>
      <w:r w:rsidR="000E5CFA" w:rsidRPr="000E5CFA">
        <w:rPr>
          <w:rFonts w:ascii="Times New Roman" w:hAnsi="Times New Roman"/>
          <w:b w:val="0"/>
          <w:color w:val="auto"/>
          <w:sz w:val="24"/>
          <w:szCs w:val="24"/>
        </w:rPr>
        <w:t>Prototipo de la Interfaz Gráfica</w:t>
      </w:r>
      <w:r w:rsidR="00955D96">
        <w:rPr>
          <w:rFonts w:ascii="Times New Roman" w:hAnsi="Times New Roman"/>
          <w:b w:val="0"/>
          <w:color w:val="auto"/>
          <w:sz w:val="24"/>
          <w:szCs w:val="24"/>
        </w:rPr>
        <w:t>, interacción Cliente-Servidor</w:t>
      </w:r>
      <w:r w:rsidR="000E5CFA" w:rsidRPr="000E5CFA">
        <w:rPr>
          <w:rFonts w:ascii="Times New Roman" w:hAnsi="Times New Roman"/>
          <w:b w:val="0"/>
          <w:color w:val="auto"/>
          <w:sz w:val="24"/>
          <w:szCs w:val="24"/>
        </w:rPr>
        <w:t>.</w:t>
      </w:r>
      <w:bookmarkEnd w:id="4"/>
    </w:p>
    <w:p w14:paraId="1F30232E" w14:textId="0D10EC16" w:rsidR="007464CD" w:rsidRPr="000E5CFA" w:rsidRDefault="00955D96" w:rsidP="006E72C1">
      <w:pPr>
        <w:spacing w:before="76"/>
        <w:ind w:left="232" w:right="930"/>
        <w:jc w:val="center"/>
        <w:rPr>
          <w:sz w:val="24"/>
          <w:szCs w:val="24"/>
        </w:rPr>
      </w:pPr>
      <w:r w:rsidRPr="00C3729D">
        <w:rPr>
          <w:color w:val="000009"/>
          <w:sz w:val="24"/>
          <w:szCs w:val="24"/>
        </w:rPr>
        <w:t>Fuente:</w:t>
      </w:r>
      <w:r w:rsidRPr="00C3729D">
        <w:rPr>
          <w:color w:val="000009"/>
          <w:spacing w:val="-1"/>
          <w:sz w:val="24"/>
          <w:szCs w:val="24"/>
        </w:rPr>
        <w:t xml:space="preserve"> </w:t>
      </w:r>
      <w:r w:rsidRPr="00C3729D">
        <w:rPr>
          <w:color w:val="000009"/>
          <w:sz w:val="24"/>
          <w:szCs w:val="24"/>
        </w:rPr>
        <w:t>Elaboración</w:t>
      </w:r>
      <w:r w:rsidRPr="00C3729D">
        <w:rPr>
          <w:color w:val="000009"/>
          <w:spacing w:val="-1"/>
          <w:sz w:val="24"/>
          <w:szCs w:val="24"/>
        </w:rPr>
        <w:t xml:space="preserve"> </w:t>
      </w:r>
      <w:r w:rsidRPr="00C3729D">
        <w:rPr>
          <w:color w:val="000009"/>
          <w:sz w:val="24"/>
          <w:szCs w:val="24"/>
        </w:rPr>
        <w:t>propia</w:t>
      </w:r>
      <w:r w:rsidR="006E72C1">
        <w:rPr>
          <w:color w:val="000009"/>
          <w:sz w:val="24"/>
          <w:szCs w:val="24"/>
        </w:rPr>
        <w:t>.</w:t>
      </w:r>
    </w:p>
    <w:p w14:paraId="14C26B5D" w14:textId="25D62FC6" w:rsidR="007464CD" w:rsidRDefault="00955D96" w:rsidP="00215854">
      <w:pPr>
        <w:spacing w:before="184" w:line="360" w:lineRule="auto"/>
        <w:ind w:left="244" w:right="-281" w:firstLine="425"/>
        <w:jc w:val="both"/>
        <w:rPr>
          <w:sz w:val="24"/>
          <w:szCs w:val="24"/>
          <w:lang w:eastAsia="es-MX"/>
        </w:rPr>
      </w:pPr>
      <w:r w:rsidRPr="000E5CFA">
        <w:rPr>
          <w:sz w:val="24"/>
          <w:szCs w:val="24"/>
          <w:lang w:eastAsia="es-MX"/>
        </w:rPr>
        <w:t xml:space="preserve">Siguiendo el Marco de Trabajo empleado (Figura 1), se siguió con el desarrollo del sistema. Como se observa en la Figura </w:t>
      </w:r>
      <w:r>
        <w:rPr>
          <w:sz w:val="24"/>
          <w:szCs w:val="24"/>
          <w:lang w:eastAsia="es-MX"/>
        </w:rPr>
        <w:t>6</w:t>
      </w:r>
      <w:r w:rsidRPr="000E5CFA">
        <w:rPr>
          <w:sz w:val="24"/>
          <w:szCs w:val="24"/>
          <w:lang w:eastAsia="es-MX"/>
        </w:rPr>
        <w:t>, la Etapa de Desarrollo, Pruebas e Implementación, fue basada en la Metodología Incremental, donde cada incremento está conformado por las fases de análisis, diseño, desarrollo y pruebas.</w:t>
      </w:r>
    </w:p>
    <w:p w14:paraId="2D13B373" w14:textId="77777777" w:rsidR="00215854" w:rsidRPr="000E5CFA" w:rsidRDefault="00215854" w:rsidP="00215854">
      <w:pPr>
        <w:spacing w:before="184" w:line="360" w:lineRule="auto"/>
        <w:ind w:right="-281" w:firstLine="420"/>
        <w:jc w:val="both"/>
        <w:rPr>
          <w:sz w:val="24"/>
          <w:szCs w:val="24"/>
          <w:lang w:eastAsia="es-MX"/>
        </w:rPr>
      </w:pPr>
      <w:r w:rsidRPr="000E5CFA">
        <w:rPr>
          <w:sz w:val="24"/>
          <w:szCs w:val="24"/>
          <w:lang w:eastAsia="es-MX"/>
        </w:rPr>
        <w:t>Para la realización de los incrementos, es necesario definir los módulos que conforman el sistema:</w:t>
      </w:r>
      <w:r>
        <w:rPr>
          <w:sz w:val="24"/>
          <w:szCs w:val="24"/>
          <w:lang w:eastAsia="es-MX"/>
        </w:rPr>
        <w:t xml:space="preserve"> </w:t>
      </w:r>
      <w:r w:rsidRPr="000E5CFA">
        <w:rPr>
          <w:sz w:val="24"/>
          <w:szCs w:val="24"/>
          <w:lang w:eastAsia="es-MX"/>
        </w:rPr>
        <w:t>Módulo físico electrónica embebida Arduino</w:t>
      </w:r>
      <w:r>
        <w:rPr>
          <w:sz w:val="24"/>
          <w:szCs w:val="24"/>
          <w:lang w:eastAsia="es-MX"/>
        </w:rPr>
        <w:t xml:space="preserve">, </w:t>
      </w:r>
      <w:r w:rsidRPr="000E5CFA">
        <w:rPr>
          <w:sz w:val="24"/>
          <w:szCs w:val="24"/>
          <w:lang w:eastAsia="es-MX"/>
        </w:rPr>
        <w:t>Módulo interfaz gráfica de control</w:t>
      </w:r>
      <w:r>
        <w:rPr>
          <w:sz w:val="24"/>
          <w:szCs w:val="24"/>
          <w:lang w:eastAsia="es-MX"/>
        </w:rPr>
        <w:t xml:space="preserve"> y el </w:t>
      </w:r>
      <w:r w:rsidRPr="000E5CFA">
        <w:rPr>
          <w:sz w:val="24"/>
          <w:szCs w:val="24"/>
          <w:lang w:eastAsia="es-MX"/>
        </w:rPr>
        <w:t>Módulo control vía web</w:t>
      </w:r>
      <w:r>
        <w:rPr>
          <w:sz w:val="24"/>
          <w:szCs w:val="24"/>
          <w:lang w:eastAsia="es-MX"/>
        </w:rPr>
        <w:t>.</w:t>
      </w:r>
    </w:p>
    <w:p w14:paraId="2B383EB8" w14:textId="0F5AA26F" w:rsidR="00955D96" w:rsidRPr="000E5CFA" w:rsidRDefault="00955D96" w:rsidP="006E72C1">
      <w:pPr>
        <w:spacing w:before="106"/>
        <w:ind w:left="232" w:right="930"/>
        <w:jc w:val="center"/>
        <w:rPr>
          <w:sz w:val="24"/>
          <w:szCs w:val="24"/>
        </w:rPr>
      </w:pPr>
      <w:bookmarkStart w:id="5" w:name="_Toc507486266"/>
      <w:r w:rsidRPr="00BE449A">
        <w:rPr>
          <w:b/>
          <w:bCs/>
          <w:sz w:val="24"/>
          <w:szCs w:val="24"/>
        </w:rPr>
        <w:t>Figura 6.</w:t>
      </w:r>
      <w:r w:rsidRPr="000E5CFA">
        <w:rPr>
          <w:sz w:val="24"/>
          <w:szCs w:val="24"/>
        </w:rPr>
        <w:t xml:space="preserve"> Desarrollo pruebas e implementación.</w:t>
      </w:r>
      <w:bookmarkEnd w:id="5"/>
    </w:p>
    <w:p w14:paraId="67D5BCD6" w14:textId="3EF1191E" w:rsidR="007464CD" w:rsidRPr="006E72C1" w:rsidRDefault="007464CD" w:rsidP="006E72C1">
      <w:pPr>
        <w:spacing w:before="76"/>
        <w:ind w:left="232" w:right="930"/>
        <w:jc w:val="center"/>
        <w:rPr>
          <w:sz w:val="24"/>
          <w:szCs w:val="24"/>
        </w:rPr>
      </w:pPr>
      <w:r w:rsidRPr="006E72C1">
        <w:rPr>
          <w:noProof/>
          <w:sz w:val="24"/>
          <w:szCs w:val="24"/>
          <w:lang w:eastAsia="es-MX"/>
        </w:rPr>
        <w:drawing>
          <wp:anchor distT="0" distB="0" distL="114300" distR="114300" simplePos="0" relativeHeight="251668480" behindDoc="0" locked="0" layoutInCell="1" allowOverlap="1" wp14:anchorId="7490E0EE" wp14:editId="227DB497">
            <wp:simplePos x="0" y="0"/>
            <wp:positionH relativeFrom="column">
              <wp:posOffset>803575</wp:posOffset>
            </wp:positionH>
            <wp:positionV relativeFrom="paragraph">
              <wp:posOffset>58827</wp:posOffset>
            </wp:positionV>
            <wp:extent cx="3361482" cy="2343150"/>
            <wp:effectExtent l="57150" t="57150" r="67945" b="76200"/>
            <wp:wrapTopAndBottom/>
            <wp:docPr id="708" name="Imagen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BEBA8EAE-BF5A-486C-A8C5-ECC9F3942E4B}">
                          <a14:imgProps xmlns:a14="http://schemas.microsoft.com/office/drawing/2010/main">
                            <a14:imgLayer r:embed="rId23">
                              <a14:imgEffect>
                                <a14:sharpenSoften amount="25000"/>
                              </a14:imgEffect>
                              <a14:imgEffect>
                                <a14:saturation sat="400000"/>
                              </a14:imgEffect>
                            </a14:imgLayer>
                          </a14:imgProps>
                        </a:ext>
                        <a:ext uri="{28A0092B-C50C-407E-A947-70E740481C1C}">
                          <a14:useLocalDpi xmlns:a14="http://schemas.microsoft.com/office/drawing/2010/main" val="0"/>
                        </a:ext>
                      </a:extLst>
                    </a:blip>
                    <a:srcRect l="19972" t="29728" r="21105" b="17115"/>
                    <a:stretch/>
                  </pic:blipFill>
                  <pic:spPr bwMode="auto">
                    <a:xfrm>
                      <a:off x="0" y="0"/>
                      <a:ext cx="3361482" cy="234315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955D96" w:rsidRPr="006E72C1">
        <w:rPr>
          <w:color w:val="000009"/>
          <w:sz w:val="24"/>
          <w:szCs w:val="24"/>
        </w:rPr>
        <w:t>Fuente:</w:t>
      </w:r>
      <w:r w:rsidR="00955D96" w:rsidRPr="006E72C1">
        <w:rPr>
          <w:color w:val="000009"/>
          <w:spacing w:val="-1"/>
          <w:sz w:val="24"/>
          <w:szCs w:val="24"/>
        </w:rPr>
        <w:t xml:space="preserve"> </w:t>
      </w:r>
      <w:r w:rsidR="00955D96" w:rsidRPr="006E72C1">
        <w:rPr>
          <w:color w:val="000009"/>
          <w:sz w:val="24"/>
          <w:szCs w:val="24"/>
        </w:rPr>
        <w:t>Elaboración</w:t>
      </w:r>
      <w:r w:rsidR="00955D96" w:rsidRPr="006E72C1">
        <w:rPr>
          <w:color w:val="000009"/>
          <w:spacing w:val="-1"/>
          <w:sz w:val="24"/>
          <w:szCs w:val="24"/>
        </w:rPr>
        <w:t xml:space="preserve"> </w:t>
      </w:r>
      <w:r w:rsidR="00955D96" w:rsidRPr="006E72C1">
        <w:rPr>
          <w:color w:val="000009"/>
          <w:sz w:val="24"/>
          <w:szCs w:val="24"/>
        </w:rPr>
        <w:t>propia</w:t>
      </w:r>
      <w:r w:rsidR="006E72C1">
        <w:rPr>
          <w:color w:val="000009"/>
          <w:sz w:val="24"/>
          <w:szCs w:val="24"/>
        </w:rPr>
        <w:t>.</w:t>
      </w:r>
    </w:p>
    <w:p w14:paraId="7D30B7AC" w14:textId="332DC386" w:rsidR="007464CD" w:rsidRDefault="007464CD" w:rsidP="00215854">
      <w:pPr>
        <w:spacing w:before="184" w:line="360" w:lineRule="auto"/>
        <w:ind w:right="-281" w:firstLine="420"/>
        <w:jc w:val="both"/>
        <w:rPr>
          <w:sz w:val="24"/>
          <w:szCs w:val="24"/>
          <w:lang w:eastAsia="es-MX"/>
        </w:rPr>
      </w:pPr>
      <w:r w:rsidRPr="000E5CFA">
        <w:rPr>
          <w:sz w:val="24"/>
          <w:szCs w:val="24"/>
          <w:lang w:eastAsia="es-MX"/>
        </w:rPr>
        <w:t xml:space="preserve">Una vez definidos los módulos que conforman el sistema, se presentan los incrementos </w:t>
      </w:r>
      <w:r w:rsidRPr="000E5CFA">
        <w:rPr>
          <w:sz w:val="24"/>
          <w:szCs w:val="24"/>
          <w:lang w:eastAsia="es-MX"/>
        </w:rPr>
        <w:lastRenderedPageBreak/>
        <w:t>necesarios para el desarrollo del proyecto. Se plantea</w:t>
      </w:r>
      <w:r w:rsidR="00955D96">
        <w:rPr>
          <w:sz w:val="24"/>
          <w:szCs w:val="24"/>
          <w:lang w:eastAsia="es-MX"/>
        </w:rPr>
        <w:t>ro</w:t>
      </w:r>
      <w:r w:rsidRPr="000E5CFA">
        <w:rPr>
          <w:sz w:val="24"/>
          <w:szCs w:val="24"/>
          <w:lang w:eastAsia="es-MX"/>
        </w:rPr>
        <w:t xml:space="preserve">n 3 incrementos como se muestran en la figura </w:t>
      </w:r>
      <w:r w:rsidR="00955D96">
        <w:rPr>
          <w:sz w:val="24"/>
          <w:szCs w:val="24"/>
          <w:lang w:eastAsia="es-MX"/>
        </w:rPr>
        <w:t>7</w:t>
      </w:r>
      <w:r w:rsidRPr="000E5CFA">
        <w:rPr>
          <w:sz w:val="24"/>
          <w:szCs w:val="24"/>
          <w:lang w:eastAsia="es-MX"/>
        </w:rPr>
        <w:t>.</w:t>
      </w:r>
    </w:p>
    <w:p w14:paraId="25A557E1" w14:textId="7DB2BEEC" w:rsidR="00955D96" w:rsidRPr="00955D96" w:rsidRDefault="00215854" w:rsidP="006E72C1">
      <w:pPr>
        <w:spacing w:before="106"/>
        <w:ind w:left="232" w:right="930" w:firstLine="420"/>
        <w:jc w:val="center"/>
        <w:rPr>
          <w:sz w:val="24"/>
          <w:szCs w:val="24"/>
          <w:lang w:eastAsia="es-MX"/>
        </w:rPr>
      </w:pPr>
      <w:bookmarkStart w:id="6" w:name="_Toc507486267"/>
      <w:r>
        <w:rPr>
          <w:noProof/>
          <w:lang w:eastAsia="es-MX"/>
        </w:rPr>
        <w:drawing>
          <wp:anchor distT="0" distB="0" distL="114300" distR="114300" simplePos="0" relativeHeight="251656192" behindDoc="0" locked="0" layoutInCell="1" allowOverlap="1" wp14:anchorId="0A41D151" wp14:editId="79B7B65B">
            <wp:simplePos x="0" y="0"/>
            <wp:positionH relativeFrom="column">
              <wp:posOffset>958215</wp:posOffset>
            </wp:positionH>
            <wp:positionV relativeFrom="paragraph">
              <wp:posOffset>340156</wp:posOffset>
            </wp:positionV>
            <wp:extent cx="3076575" cy="3358515"/>
            <wp:effectExtent l="57150" t="57150" r="85725" b="70485"/>
            <wp:wrapTopAndBottom/>
            <wp:docPr id="680" name="Imagen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BEBA8EAE-BF5A-486C-A8C5-ECC9F3942E4B}">
                          <a14:imgProps xmlns:a14="http://schemas.microsoft.com/office/drawing/2010/main">
                            <a14:imgLayer r:embed="rId25">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36469" t="24662" r="31195" b="9366"/>
                    <a:stretch/>
                  </pic:blipFill>
                  <pic:spPr bwMode="auto">
                    <a:xfrm>
                      <a:off x="0" y="0"/>
                      <a:ext cx="3076575" cy="3358515"/>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5D96" w:rsidRPr="00955D96">
        <w:rPr>
          <w:b/>
          <w:bCs/>
          <w:sz w:val="24"/>
          <w:szCs w:val="24"/>
        </w:rPr>
        <w:t>Figura 7.</w:t>
      </w:r>
      <w:r w:rsidR="00955D96" w:rsidRPr="00955D96">
        <w:rPr>
          <w:sz w:val="24"/>
          <w:szCs w:val="24"/>
        </w:rPr>
        <w:t xml:space="preserve"> Incrementos del sistema.</w:t>
      </w:r>
      <w:bookmarkEnd w:id="6"/>
    </w:p>
    <w:p w14:paraId="48BCB392" w14:textId="727CF5DD" w:rsidR="00955D96" w:rsidRPr="00955D96" w:rsidRDefault="00955D96" w:rsidP="006E72C1">
      <w:pPr>
        <w:tabs>
          <w:tab w:val="left" w:pos="7673"/>
        </w:tabs>
        <w:spacing w:before="76"/>
        <w:ind w:left="232" w:right="930"/>
        <w:jc w:val="center"/>
        <w:rPr>
          <w:szCs w:val="24"/>
        </w:rPr>
      </w:pPr>
      <w:r w:rsidRPr="00955D96">
        <w:rPr>
          <w:color w:val="000009"/>
          <w:sz w:val="24"/>
          <w:szCs w:val="24"/>
        </w:rPr>
        <w:t>Fuente:</w:t>
      </w:r>
      <w:r w:rsidRPr="00955D96">
        <w:rPr>
          <w:color w:val="000009"/>
          <w:spacing w:val="-1"/>
          <w:sz w:val="24"/>
          <w:szCs w:val="24"/>
        </w:rPr>
        <w:t xml:space="preserve"> </w:t>
      </w:r>
      <w:r w:rsidRPr="00955D96">
        <w:rPr>
          <w:color w:val="000009"/>
          <w:sz w:val="24"/>
          <w:szCs w:val="24"/>
        </w:rPr>
        <w:t>Elaboración</w:t>
      </w:r>
      <w:r w:rsidRPr="00955D96">
        <w:rPr>
          <w:color w:val="000009"/>
          <w:spacing w:val="-1"/>
          <w:sz w:val="24"/>
          <w:szCs w:val="24"/>
        </w:rPr>
        <w:t xml:space="preserve"> </w:t>
      </w:r>
      <w:r w:rsidRPr="00955D96">
        <w:rPr>
          <w:color w:val="000009"/>
          <w:sz w:val="24"/>
          <w:szCs w:val="24"/>
        </w:rPr>
        <w:t>propia</w:t>
      </w:r>
      <w:r w:rsidR="006E72C1">
        <w:rPr>
          <w:color w:val="000009"/>
          <w:sz w:val="24"/>
          <w:szCs w:val="24"/>
        </w:rPr>
        <w:t>.</w:t>
      </w:r>
    </w:p>
    <w:p w14:paraId="51032EE1" w14:textId="7B338E09" w:rsidR="007464CD" w:rsidRDefault="007464CD" w:rsidP="00344E62">
      <w:pPr>
        <w:ind w:right="-43"/>
        <w:rPr>
          <w:lang w:eastAsia="es-MX"/>
        </w:rPr>
      </w:pPr>
    </w:p>
    <w:p w14:paraId="54E0164D" w14:textId="77777777" w:rsidR="00B97672" w:rsidRPr="00AB5DDD" w:rsidRDefault="00B97672" w:rsidP="00344E62">
      <w:pPr>
        <w:pStyle w:val="Ttulo1"/>
        <w:spacing w:before="138"/>
        <w:ind w:left="0" w:right="-43"/>
        <w:rPr>
          <w:sz w:val="24"/>
          <w:szCs w:val="24"/>
        </w:rPr>
      </w:pPr>
      <w:r w:rsidRPr="00AB5DDD">
        <w:rPr>
          <w:sz w:val="24"/>
          <w:szCs w:val="24"/>
        </w:rPr>
        <w:t>Pruebas e implementación</w:t>
      </w:r>
    </w:p>
    <w:p w14:paraId="04CD9DB8" w14:textId="2371116E" w:rsidR="00B97672" w:rsidRPr="00AB5DDD" w:rsidRDefault="00B97672" w:rsidP="00215854">
      <w:pPr>
        <w:spacing w:before="184" w:line="360" w:lineRule="auto"/>
        <w:ind w:right="-281" w:firstLine="420"/>
        <w:jc w:val="both"/>
        <w:rPr>
          <w:sz w:val="24"/>
          <w:szCs w:val="24"/>
          <w:lang w:eastAsia="es-MX"/>
        </w:rPr>
      </w:pPr>
      <w:r w:rsidRPr="00AB5DDD">
        <w:rPr>
          <w:sz w:val="24"/>
          <w:szCs w:val="24"/>
          <w:lang w:eastAsia="es-MX"/>
        </w:rPr>
        <w:t>Las pruebas son el instrumento adecuado para determinar el estado de la interfaz gráfica de control. Para su desarrollo se cuenta con una computadora que tiene las siguientes características:</w:t>
      </w:r>
      <w:r w:rsidR="00955D96" w:rsidRPr="00AB5DDD">
        <w:rPr>
          <w:sz w:val="24"/>
          <w:szCs w:val="24"/>
          <w:lang w:eastAsia="es-MX"/>
        </w:rPr>
        <w:t xml:space="preserve"> </w:t>
      </w:r>
      <w:r w:rsidRPr="00AB5DDD">
        <w:rPr>
          <w:sz w:val="24"/>
          <w:szCs w:val="24"/>
          <w:lang w:eastAsia="es-MX"/>
        </w:rPr>
        <w:t>Memoria RAM: 4.00 GB (3.80 GB utilizable)</w:t>
      </w:r>
      <w:r w:rsidR="00955D96" w:rsidRPr="00AB5DDD">
        <w:rPr>
          <w:sz w:val="24"/>
          <w:szCs w:val="24"/>
          <w:lang w:eastAsia="es-MX"/>
        </w:rPr>
        <w:t xml:space="preserve">, </w:t>
      </w:r>
      <w:r w:rsidRPr="00AB5DDD">
        <w:rPr>
          <w:sz w:val="24"/>
          <w:szCs w:val="24"/>
          <w:lang w:eastAsia="es-MX"/>
        </w:rPr>
        <w:t xml:space="preserve">Microprocesador: Intel(R) </w:t>
      </w:r>
      <w:proofErr w:type="gramStart"/>
      <w:r w:rsidRPr="00AB5DDD">
        <w:rPr>
          <w:sz w:val="24"/>
          <w:szCs w:val="24"/>
          <w:lang w:eastAsia="es-MX"/>
        </w:rPr>
        <w:t>Core(</w:t>
      </w:r>
      <w:proofErr w:type="gramEnd"/>
      <w:r w:rsidRPr="00AB5DDD">
        <w:rPr>
          <w:sz w:val="24"/>
          <w:szCs w:val="24"/>
          <w:lang w:eastAsia="es-MX"/>
        </w:rPr>
        <w:t>TM) i3 CPU 2.13GHz</w:t>
      </w:r>
      <w:r w:rsidR="00955D96" w:rsidRPr="00AB5DDD">
        <w:rPr>
          <w:sz w:val="24"/>
          <w:szCs w:val="24"/>
          <w:lang w:eastAsia="es-MX"/>
        </w:rPr>
        <w:t xml:space="preserve">, </w:t>
      </w:r>
      <w:r w:rsidRPr="00AB5DDD">
        <w:rPr>
          <w:sz w:val="24"/>
          <w:szCs w:val="24"/>
          <w:lang w:eastAsia="es-MX"/>
        </w:rPr>
        <w:t>Sistema Operativo: Windows 7 Ultimate (Service Pack 1)</w:t>
      </w:r>
      <w:r w:rsidR="00955D96" w:rsidRPr="00AB5DDD">
        <w:rPr>
          <w:sz w:val="24"/>
          <w:szCs w:val="24"/>
          <w:lang w:eastAsia="es-MX"/>
        </w:rPr>
        <w:t xml:space="preserve">, </w:t>
      </w:r>
      <w:r w:rsidRPr="00AB5DDD">
        <w:rPr>
          <w:sz w:val="24"/>
          <w:szCs w:val="24"/>
          <w:lang w:eastAsia="es-MX"/>
        </w:rPr>
        <w:t>Tipo de Sistema: Sistema operativo de 64 bits</w:t>
      </w:r>
      <w:r w:rsidR="00955D96" w:rsidRPr="00AB5DDD">
        <w:rPr>
          <w:sz w:val="24"/>
          <w:szCs w:val="24"/>
          <w:lang w:eastAsia="es-MX"/>
        </w:rPr>
        <w:t xml:space="preserve"> y</w:t>
      </w:r>
      <w:r w:rsidRPr="00AB5DDD">
        <w:rPr>
          <w:sz w:val="24"/>
          <w:szCs w:val="24"/>
          <w:lang w:eastAsia="es-MX"/>
        </w:rPr>
        <w:t xml:space="preserve"> se utilizó una red con las siguientes características promedio de trabajo:</w:t>
      </w:r>
      <w:r w:rsidR="0012133C" w:rsidRPr="00AB5DDD">
        <w:rPr>
          <w:sz w:val="24"/>
          <w:szCs w:val="24"/>
          <w:lang w:eastAsia="es-MX"/>
        </w:rPr>
        <w:t xml:space="preserve"> </w:t>
      </w:r>
      <w:r w:rsidRPr="00AB5DDD">
        <w:rPr>
          <w:sz w:val="24"/>
          <w:szCs w:val="24"/>
          <w:lang w:eastAsia="es-MX"/>
        </w:rPr>
        <w:t>Tiempo de reacción (PING): 37ms</w:t>
      </w:r>
      <w:r w:rsidR="0012133C" w:rsidRPr="00AB5DDD">
        <w:rPr>
          <w:sz w:val="24"/>
          <w:szCs w:val="24"/>
          <w:lang w:eastAsia="es-MX"/>
        </w:rPr>
        <w:t xml:space="preserve">, </w:t>
      </w:r>
      <w:r w:rsidRPr="00AB5DDD">
        <w:rPr>
          <w:sz w:val="24"/>
          <w:szCs w:val="24"/>
          <w:lang w:eastAsia="es-MX"/>
        </w:rPr>
        <w:t>Tiempo de recepción (Descarga): 10.89 Mbps</w:t>
      </w:r>
      <w:r w:rsidR="0012133C" w:rsidRPr="00AB5DDD">
        <w:rPr>
          <w:sz w:val="24"/>
          <w:szCs w:val="24"/>
          <w:lang w:eastAsia="es-MX"/>
        </w:rPr>
        <w:t xml:space="preserve">, </w:t>
      </w:r>
      <w:r w:rsidRPr="00AB5DDD">
        <w:rPr>
          <w:sz w:val="24"/>
          <w:szCs w:val="24"/>
          <w:lang w:eastAsia="es-MX"/>
        </w:rPr>
        <w:t>Tiempo de envío (Carga): 0.49 Mbps</w:t>
      </w:r>
      <w:r w:rsidR="0012133C" w:rsidRPr="00AB5DDD">
        <w:rPr>
          <w:sz w:val="24"/>
          <w:szCs w:val="24"/>
          <w:lang w:eastAsia="es-MX"/>
        </w:rPr>
        <w:t xml:space="preserve"> y </w:t>
      </w:r>
      <w:r w:rsidRPr="00AB5DDD">
        <w:rPr>
          <w:sz w:val="24"/>
          <w:szCs w:val="24"/>
          <w:lang w:eastAsia="es-MX"/>
        </w:rPr>
        <w:t>Fluctuación: 18 ms</w:t>
      </w:r>
      <w:r w:rsidR="00AB5DDD">
        <w:rPr>
          <w:sz w:val="24"/>
          <w:szCs w:val="24"/>
          <w:lang w:eastAsia="es-MX"/>
        </w:rPr>
        <w:t>. Esto</w:t>
      </w:r>
      <w:r w:rsidRPr="00AB5DDD">
        <w:rPr>
          <w:sz w:val="24"/>
          <w:szCs w:val="24"/>
          <w:lang w:eastAsia="es-MX"/>
        </w:rPr>
        <w:t xml:space="preserve"> </w:t>
      </w:r>
      <w:r w:rsidR="00AB5DDD">
        <w:rPr>
          <w:sz w:val="24"/>
          <w:szCs w:val="24"/>
          <w:lang w:eastAsia="es-MX"/>
        </w:rPr>
        <w:t>pudo</w:t>
      </w:r>
      <w:r w:rsidRPr="00AB5DDD">
        <w:rPr>
          <w:sz w:val="24"/>
          <w:szCs w:val="24"/>
          <w:lang w:eastAsia="es-MX"/>
        </w:rPr>
        <w:t xml:space="preserve"> influir al momento de utilizar el sistema, ya que la transferencia de datos desde el navegador del usuario al servidor sería un poco más </w:t>
      </w:r>
      <w:r w:rsidR="00AB5DDD" w:rsidRPr="00AB5DDD">
        <w:rPr>
          <w:sz w:val="24"/>
          <w:szCs w:val="24"/>
          <w:lang w:eastAsia="es-MX"/>
        </w:rPr>
        <w:t>lenta</w:t>
      </w:r>
      <w:r w:rsidRPr="00AB5DDD">
        <w:rPr>
          <w:sz w:val="24"/>
          <w:szCs w:val="24"/>
          <w:lang w:eastAsia="es-MX"/>
        </w:rPr>
        <w:t xml:space="preserve"> que la utilizada a la hora de las pruebas debido a la hora de conexión. </w:t>
      </w:r>
    </w:p>
    <w:p w14:paraId="2A7D372F" w14:textId="6AE0A989" w:rsidR="00B97672" w:rsidRPr="00AB5DDD" w:rsidRDefault="00B97672" w:rsidP="00215854">
      <w:pPr>
        <w:spacing w:before="184" w:line="360" w:lineRule="auto"/>
        <w:ind w:right="-281" w:firstLine="420"/>
        <w:jc w:val="both"/>
        <w:rPr>
          <w:sz w:val="24"/>
          <w:szCs w:val="24"/>
          <w:lang w:eastAsia="es-MX"/>
        </w:rPr>
      </w:pPr>
      <w:r w:rsidRPr="00AB5DDD">
        <w:rPr>
          <w:sz w:val="24"/>
          <w:szCs w:val="24"/>
          <w:lang w:eastAsia="es-MX"/>
        </w:rPr>
        <w:t>Con fines prácticos, para la validación de la propuesta no se present</w:t>
      </w:r>
      <w:r w:rsidR="00AB5DDD">
        <w:rPr>
          <w:sz w:val="24"/>
          <w:szCs w:val="24"/>
          <w:lang w:eastAsia="es-MX"/>
        </w:rPr>
        <w:t>ó</w:t>
      </w:r>
      <w:r w:rsidRPr="00AB5DDD">
        <w:rPr>
          <w:sz w:val="24"/>
          <w:szCs w:val="24"/>
          <w:lang w:eastAsia="es-MX"/>
        </w:rPr>
        <w:t xml:space="preserve"> ninguna interfaz o página Web </w:t>
      </w:r>
      <w:r w:rsidR="003E5C1C">
        <w:rPr>
          <w:sz w:val="24"/>
          <w:szCs w:val="24"/>
          <w:lang w:eastAsia="es-MX"/>
        </w:rPr>
        <w:t>con</w:t>
      </w:r>
      <w:r w:rsidRPr="00AB5DDD">
        <w:rPr>
          <w:sz w:val="24"/>
          <w:szCs w:val="24"/>
          <w:lang w:eastAsia="es-MX"/>
        </w:rPr>
        <w:t xml:space="preserve"> el panel de control del antebrazo. Cabe mencionar que la parte de administración, formularios, bases de datos, la gestión de las prácticas, etcétera; ya que solo se enfoca en el control de lazo abierto del módulo de antebrazo de robot con músculos artificiales de Mckibben vía web.</w:t>
      </w:r>
      <w:r w:rsidR="003E5C1C">
        <w:rPr>
          <w:sz w:val="24"/>
          <w:szCs w:val="24"/>
          <w:lang w:eastAsia="es-MX"/>
        </w:rPr>
        <w:t xml:space="preserve"> </w:t>
      </w:r>
      <w:r w:rsidRPr="00AB5DDD">
        <w:rPr>
          <w:sz w:val="24"/>
          <w:szCs w:val="24"/>
          <w:lang w:eastAsia="es-MX"/>
        </w:rPr>
        <w:t xml:space="preserve">Se </w:t>
      </w:r>
      <w:r w:rsidR="00AB5DDD">
        <w:rPr>
          <w:sz w:val="24"/>
          <w:szCs w:val="24"/>
          <w:lang w:eastAsia="es-MX"/>
        </w:rPr>
        <w:t>rea</w:t>
      </w:r>
      <w:r w:rsidRPr="00AB5DDD">
        <w:rPr>
          <w:sz w:val="24"/>
          <w:szCs w:val="24"/>
          <w:lang w:eastAsia="es-MX"/>
        </w:rPr>
        <w:t>liza</w:t>
      </w:r>
      <w:r w:rsidR="00AB5DDD">
        <w:rPr>
          <w:sz w:val="24"/>
          <w:szCs w:val="24"/>
          <w:lang w:eastAsia="es-MX"/>
        </w:rPr>
        <w:t>ro</w:t>
      </w:r>
      <w:r w:rsidRPr="00AB5DDD">
        <w:rPr>
          <w:sz w:val="24"/>
          <w:szCs w:val="24"/>
          <w:lang w:eastAsia="es-MX"/>
        </w:rPr>
        <w:t xml:space="preserve">n pruebas </w:t>
      </w:r>
      <w:r w:rsidR="003E5C1C">
        <w:rPr>
          <w:sz w:val="24"/>
          <w:szCs w:val="24"/>
          <w:lang w:eastAsia="es-MX"/>
        </w:rPr>
        <w:t>a</w:t>
      </w:r>
      <w:r w:rsidRPr="00AB5DDD">
        <w:rPr>
          <w:sz w:val="24"/>
          <w:szCs w:val="24"/>
          <w:lang w:eastAsia="es-MX"/>
        </w:rPr>
        <w:t xml:space="preserve"> nivel de desarrollo, buscando efectividad y agilidad ayudando a la implementación. Las pruebas van dirigidas a componentes del antebrazo de robot y al sistema de control en su totalidad, con el objetivo de medir el grado en que la interfaz </w:t>
      </w:r>
      <w:r w:rsidRPr="00AB5DDD">
        <w:rPr>
          <w:sz w:val="24"/>
          <w:szCs w:val="24"/>
          <w:lang w:eastAsia="es-MX"/>
        </w:rPr>
        <w:lastRenderedPageBreak/>
        <w:t>gráfica cumple con los requerimientos.</w:t>
      </w:r>
    </w:p>
    <w:p w14:paraId="757A114F" w14:textId="14241847" w:rsidR="003E5C1C" w:rsidRPr="003E5C1C" w:rsidRDefault="006E72C1" w:rsidP="006E72C1">
      <w:pPr>
        <w:spacing w:before="106"/>
        <w:ind w:left="232" w:right="930"/>
        <w:jc w:val="center"/>
        <w:rPr>
          <w:sz w:val="24"/>
          <w:szCs w:val="24"/>
          <w:lang w:eastAsia="es-MX"/>
        </w:rPr>
      </w:pPr>
      <w:bookmarkStart w:id="7" w:name="_Toc507486311"/>
      <w:r w:rsidRPr="00996578">
        <w:rPr>
          <w:b/>
          <w:noProof/>
          <w:szCs w:val="24"/>
          <w:lang w:eastAsia="es-MX"/>
        </w:rPr>
        <w:drawing>
          <wp:anchor distT="0" distB="0" distL="114300" distR="114300" simplePos="0" relativeHeight="251658240" behindDoc="0" locked="0" layoutInCell="1" allowOverlap="1" wp14:anchorId="33ADB3B8" wp14:editId="2E0C9924">
            <wp:simplePos x="0" y="0"/>
            <wp:positionH relativeFrom="column">
              <wp:posOffset>441133</wp:posOffset>
            </wp:positionH>
            <wp:positionV relativeFrom="paragraph">
              <wp:posOffset>341630</wp:posOffset>
            </wp:positionV>
            <wp:extent cx="3988435" cy="2060575"/>
            <wp:effectExtent l="57150" t="57150" r="69215" b="73025"/>
            <wp:wrapTopAndBottom/>
            <wp:docPr id="673" name="Imagen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l="16532" t="18251" r="3226" b="28549"/>
                    <a:stretch/>
                  </pic:blipFill>
                  <pic:spPr bwMode="auto">
                    <a:xfrm>
                      <a:off x="0" y="0"/>
                      <a:ext cx="3988435" cy="2060575"/>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5C1C" w:rsidRPr="003E5C1C">
        <w:rPr>
          <w:b/>
          <w:bCs/>
          <w:sz w:val="24"/>
          <w:szCs w:val="24"/>
        </w:rPr>
        <w:t>Figura 8.</w:t>
      </w:r>
      <w:r w:rsidR="003E5C1C" w:rsidRPr="003E5C1C">
        <w:rPr>
          <w:sz w:val="24"/>
          <w:szCs w:val="24"/>
        </w:rPr>
        <w:t xml:space="preserve"> Montaje y conexión al PC Servidor.</w:t>
      </w:r>
      <w:bookmarkEnd w:id="7"/>
    </w:p>
    <w:p w14:paraId="3115F726" w14:textId="2992741B" w:rsidR="003E5C1C" w:rsidRPr="003E5C1C" w:rsidRDefault="003E5C1C" w:rsidP="006E72C1">
      <w:pPr>
        <w:spacing w:before="76"/>
        <w:ind w:left="232" w:right="930"/>
        <w:jc w:val="center"/>
        <w:rPr>
          <w:lang w:eastAsia="es-MX"/>
        </w:rPr>
      </w:pPr>
      <w:r w:rsidRPr="00955D96">
        <w:rPr>
          <w:color w:val="000009"/>
          <w:sz w:val="24"/>
          <w:szCs w:val="24"/>
        </w:rPr>
        <w:t>Fuente:</w:t>
      </w:r>
      <w:r w:rsidRPr="00955D96">
        <w:rPr>
          <w:color w:val="000009"/>
          <w:spacing w:val="-1"/>
          <w:sz w:val="24"/>
          <w:szCs w:val="24"/>
        </w:rPr>
        <w:t xml:space="preserve"> </w:t>
      </w:r>
      <w:r w:rsidRPr="00955D96">
        <w:rPr>
          <w:color w:val="000009"/>
          <w:sz w:val="24"/>
          <w:szCs w:val="24"/>
        </w:rPr>
        <w:t>Elaboración</w:t>
      </w:r>
      <w:r w:rsidRPr="00955D96">
        <w:rPr>
          <w:color w:val="000009"/>
          <w:spacing w:val="-1"/>
          <w:sz w:val="24"/>
          <w:szCs w:val="24"/>
        </w:rPr>
        <w:t xml:space="preserve"> </w:t>
      </w:r>
      <w:r w:rsidRPr="00955D96">
        <w:rPr>
          <w:color w:val="000009"/>
          <w:sz w:val="24"/>
          <w:szCs w:val="24"/>
        </w:rPr>
        <w:t>propia</w:t>
      </w:r>
      <w:r w:rsidR="006E72C1">
        <w:rPr>
          <w:color w:val="000009"/>
          <w:sz w:val="24"/>
          <w:szCs w:val="24"/>
        </w:rPr>
        <w:t>.</w:t>
      </w:r>
    </w:p>
    <w:p w14:paraId="413D5A79" w14:textId="69C4A8B3" w:rsidR="00215854" w:rsidRDefault="00215854" w:rsidP="00215854">
      <w:pPr>
        <w:spacing w:before="184" w:line="360" w:lineRule="auto"/>
        <w:ind w:right="-281" w:firstLine="420"/>
        <w:jc w:val="both"/>
        <w:rPr>
          <w:color w:val="000000"/>
          <w:sz w:val="24"/>
          <w:szCs w:val="24"/>
        </w:rPr>
      </w:pPr>
      <w:r w:rsidRPr="00AB5DDD">
        <w:rPr>
          <w:sz w:val="24"/>
          <w:szCs w:val="24"/>
          <w:lang w:eastAsia="es-MX"/>
        </w:rPr>
        <w:t>Para realizar la implementación del sistema se presenta una serie de obstáculos, siendo el de mayor impacto los costos tanto del hardware como de software ya que el equipamiento de cómputo y electrónico es costoso, añadiéndole el pago de la licencia de la herramienta WebPager. La ventaja está en que el sistema se diseñó para que del lado del cliente/usuario no tuviera necesidad de instalar alguna aplicación para poder usar el control, solo basta con tener instalado un navegador web.</w:t>
      </w:r>
    </w:p>
    <w:p w14:paraId="3DEDAFBD" w14:textId="7E669A60" w:rsidR="00B97672" w:rsidRPr="002427FF" w:rsidRDefault="00B97672" w:rsidP="007D5007">
      <w:pPr>
        <w:spacing w:before="184" w:line="360" w:lineRule="auto"/>
        <w:ind w:right="-281" w:firstLine="420"/>
        <w:jc w:val="both"/>
        <w:rPr>
          <w:b/>
          <w:sz w:val="24"/>
          <w:szCs w:val="24"/>
          <w:lang w:eastAsia="es-MX"/>
        </w:rPr>
      </w:pPr>
      <w:r w:rsidRPr="002427FF">
        <w:rPr>
          <w:color w:val="000000"/>
          <w:sz w:val="24"/>
          <w:szCs w:val="24"/>
        </w:rPr>
        <w:t>El antebrazo de robot cuenta con un transportador, esto con el fin de poder ver la posición del movimiento angular realizado y así comparar los valores indicados en el trasportador con los arrojados por el encoder.</w:t>
      </w:r>
      <w:r w:rsidR="00426B62" w:rsidRPr="002427FF">
        <w:rPr>
          <w:color w:val="000000"/>
          <w:sz w:val="24"/>
          <w:szCs w:val="24"/>
        </w:rPr>
        <w:t xml:space="preserve"> </w:t>
      </w:r>
      <w:r w:rsidRPr="002427FF">
        <w:rPr>
          <w:sz w:val="24"/>
          <w:szCs w:val="24"/>
        </w:rPr>
        <w:t>El sistema está conectado a una fuente de presión neumática que se apaga y enciende automáticamente para entregar la presión requerida por los músculos neumáticos de Mckibbe</w:t>
      </w:r>
      <w:r w:rsidR="00426B62" w:rsidRPr="002427FF">
        <w:rPr>
          <w:sz w:val="24"/>
          <w:szCs w:val="24"/>
        </w:rPr>
        <w:t>n.</w:t>
      </w:r>
    </w:p>
    <w:p w14:paraId="1BFF1F21" w14:textId="1A6BEE0C" w:rsidR="00B97672" w:rsidRPr="002754D4" w:rsidRDefault="00B97672" w:rsidP="00344E62">
      <w:pPr>
        <w:pStyle w:val="Ttulo1"/>
        <w:spacing w:before="138"/>
        <w:ind w:left="0" w:right="-43"/>
      </w:pPr>
      <w:bookmarkStart w:id="8" w:name="_Toc507486216"/>
      <w:r w:rsidRPr="002754D4">
        <w:t>RESULTADOS</w:t>
      </w:r>
      <w:bookmarkEnd w:id="8"/>
    </w:p>
    <w:p w14:paraId="4D395BC6" w14:textId="33CEC65A" w:rsidR="00B97672" w:rsidRDefault="00E80776" w:rsidP="007D5007">
      <w:pPr>
        <w:spacing w:before="184" w:line="360" w:lineRule="auto"/>
        <w:ind w:right="-281" w:firstLine="420"/>
        <w:jc w:val="both"/>
        <w:rPr>
          <w:sz w:val="24"/>
          <w:szCs w:val="24"/>
          <w:lang w:eastAsia="es-MX"/>
        </w:rPr>
      </w:pPr>
      <w:r w:rsidRPr="002427FF">
        <w:rPr>
          <w:sz w:val="24"/>
          <w:szCs w:val="24"/>
          <w:lang w:eastAsia="es-MX"/>
        </w:rPr>
        <w:t>Para la evaluación de los músculos neumáticos, e</w:t>
      </w:r>
      <w:r w:rsidR="00B97672" w:rsidRPr="002427FF">
        <w:rPr>
          <w:sz w:val="24"/>
          <w:szCs w:val="24"/>
          <w:lang w:eastAsia="es-MX"/>
        </w:rPr>
        <w:t xml:space="preserve">n la figura </w:t>
      </w:r>
      <w:r w:rsidR="00344E62">
        <w:rPr>
          <w:sz w:val="24"/>
          <w:szCs w:val="24"/>
          <w:lang w:eastAsia="es-MX"/>
        </w:rPr>
        <w:t>9</w:t>
      </w:r>
      <w:r w:rsidRPr="002427FF">
        <w:rPr>
          <w:sz w:val="24"/>
          <w:szCs w:val="24"/>
          <w:lang w:eastAsia="es-MX"/>
        </w:rPr>
        <w:t xml:space="preserve"> se</w:t>
      </w:r>
      <w:r w:rsidR="00B97672" w:rsidRPr="002427FF">
        <w:rPr>
          <w:sz w:val="24"/>
          <w:szCs w:val="24"/>
          <w:lang w:eastAsia="es-MX"/>
        </w:rPr>
        <w:t xml:space="preserve"> muestra la deformación en el diámetro de los músculos artificiales de forma unitaria al aplicar una presión de 0 a 2 bares.</w:t>
      </w:r>
    </w:p>
    <w:p w14:paraId="4D377734" w14:textId="339A4BC1" w:rsidR="00344E62" w:rsidRPr="002427FF" w:rsidRDefault="006E72C1" w:rsidP="006E72C1">
      <w:pPr>
        <w:spacing w:before="106"/>
        <w:ind w:left="232" w:right="930"/>
        <w:jc w:val="center"/>
        <w:rPr>
          <w:sz w:val="24"/>
          <w:szCs w:val="24"/>
          <w:lang w:eastAsia="es-MX"/>
        </w:rPr>
      </w:pPr>
      <w:bookmarkStart w:id="9" w:name="_Toc507486313"/>
      <w:r>
        <w:rPr>
          <w:noProof/>
          <w:lang w:eastAsia="es-MX"/>
        </w:rPr>
        <w:lastRenderedPageBreak/>
        <w:drawing>
          <wp:anchor distT="0" distB="0" distL="114300" distR="114300" simplePos="0" relativeHeight="251660288" behindDoc="0" locked="0" layoutInCell="1" allowOverlap="1" wp14:anchorId="31C886FA" wp14:editId="2AAAD083">
            <wp:simplePos x="0" y="0"/>
            <wp:positionH relativeFrom="column">
              <wp:posOffset>969274</wp:posOffset>
            </wp:positionH>
            <wp:positionV relativeFrom="paragraph">
              <wp:posOffset>311150</wp:posOffset>
            </wp:positionV>
            <wp:extent cx="3244850" cy="2090420"/>
            <wp:effectExtent l="57150" t="57150" r="69850" b="81280"/>
            <wp:wrapTopAndBottom/>
            <wp:docPr id="701" name="Imagen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l="23173" t="22298" r="21174" b="15203"/>
                    <a:stretch/>
                  </pic:blipFill>
                  <pic:spPr bwMode="auto">
                    <a:xfrm>
                      <a:off x="0" y="0"/>
                      <a:ext cx="3244850" cy="209042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4E62" w:rsidRPr="00344E62">
        <w:rPr>
          <w:b/>
          <w:bCs/>
          <w:sz w:val="24"/>
          <w:szCs w:val="24"/>
        </w:rPr>
        <w:t>Figura 9.</w:t>
      </w:r>
      <w:r w:rsidR="00344E62" w:rsidRPr="00344E62">
        <w:rPr>
          <w:sz w:val="24"/>
          <w:szCs w:val="24"/>
        </w:rPr>
        <w:t xml:space="preserve"> Relación presión-deformación diametral.</w:t>
      </w:r>
      <w:bookmarkEnd w:id="9"/>
    </w:p>
    <w:p w14:paraId="7A940340" w14:textId="0400D077" w:rsidR="00B97672" w:rsidRDefault="00344E62" w:rsidP="006E72C1">
      <w:pPr>
        <w:pStyle w:val="Descripcin"/>
        <w:spacing w:before="76"/>
        <w:ind w:left="232" w:right="930"/>
        <w:jc w:val="center"/>
        <w:rPr>
          <w:rFonts w:ascii="Times New Roman" w:hAnsi="Times New Roman"/>
          <w:b w:val="0"/>
          <w:bCs w:val="0"/>
          <w:color w:val="000009"/>
          <w:sz w:val="24"/>
          <w:szCs w:val="24"/>
        </w:rPr>
      </w:pPr>
      <w:r w:rsidRPr="00344E62">
        <w:rPr>
          <w:rFonts w:ascii="Times New Roman" w:hAnsi="Times New Roman"/>
          <w:b w:val="0"/>
          <w:bCs w:val="0"/>
          <w:color w:val="000009"/>
          <w:sz w:val="24"/>
          <w:szCs w:val="24"/>
        </w:rPr>
        <w:t>Fuente:</w:t>
      </w:r>
      <w:r w:rsidRPr="00344E62">
        <w:rPr>
          <w:rFonts w:ascii="Times New Roman" w:hAnsi="Times New Roman"/>
          <w:b w:val="0"/>
          <w:bCs w:val="0"/>
          <w:color w:val="000009"/>
          <w:spacing w:val="-1"/>
          <w:sz w:val="24"/>
          <w:szCs w:val="24"/>
        </w:rPr>
        <w:t xml:space="preserve"> </w:t>
      </w:r>
      <w:r w:rsidRPr="00344E62">
        <w:rPr>
          <w:rFonts w:ascii="Times New Roman" w:hAnsi="Times New Roman"/>
          <w:b w:val="0"/>
          <w:bCs w:val="0"/>
          <w:color w:val="000009"/>
          <w:sz w:val="24"/>
          <w:szCs w:val="24"/>
        </w:rPr>
        <w:t>Elaboración</w:t>
      </w:r>
      <w:r w:rsidRPr="00344E62">
        <w:rPr>
          <w:rFonts w:ascii="Times New Roman" w:hAnsi="Times New Roman"/>
          <w:b w:val="0"/>
          <w:bCs w:val="0"/>
          <w:color w:val="000009"/>
          <w:spacing w:val="-1"/>
          <w:sz w:val="24"/>
          <w:szCs w:val="24"/>
        </w:rPr>
        <w:t xml:space="preserve"> </w:t>
      </w:r>
      <w:r w:rsidRPr="00344E62">
        <w:rPr>
          <w:rFonts w:ascii="Times New Roman" w:hAnsi="Times New Roman"/>
          <w:b w:val="0"/>
          <w:bCs w:val="0"/>
          <w:color w:val="000009"/>
          <w:sz w:val="24"/>
          <w:szCs w:val="24"/>
        </w:rPr>
        <w:t>propia</w:t>
      </w:r>
      <w:r w:rsidR="006E72C1">
        <w:rPr>
          <w:rFonts w:ascii="Times New Roman" w:hAnsi="Times New Roman"/>
          <w:b w:val="0"/>
          <w:bCs w:val="0"/>
          <w:color w:val="000009"/>
          <w:sz w:val="24"/>
          <w:szCs w:val="24"/>
        </w:rPr>
        <w:t>.</w:t>
      </w:r>
    </w:p>
    <w:p w14:paraId="7B7F1D15" w14:textId="77777777" w:rsidR="00A92425" w:rsidRPr="00A92425" w:rsidRDefault="00A92425" w:rsidP="00A92425"/>
    <w:p w14:paraId="0C449FD2" w14:textId="77777777" w:rsidR="00B97672" w:rsidRPr="002427FF" w:rsidRDefault="00B97672" w:rsidP="007D5007">
      <w:pPr>
        <w:spacing w:before="184" w:line="360" w:lineRule="auto"/>
        <w:ind w:right="-281" w:firstLine="420"/>
        <w:jc w:val="both"/>
        <w:rPr>
          <w:sz w:val="24"/>
          <w:szCs w:val="24"/>
          <w:lang w:eastAsia="es-MX"/>
        </w:rPr>
      </w:pPr>
      <w:r w:rsidRPr="002427FF">
        <w:rPr>
          <w:sz w:val="24"/>
          <w:szCs w:val="24"/>
          <w:lang w:eastAsia="es-MX"/>
        </w:rPr>
        <w:t>Realizando el análisis de la relación presión-deformación, se observa que existe un nivel apropiado de trabajo que se encuentra entre 0.48 y 2 bares, debido a que el cambio de estado es muy suave en este rango.</w:t>
      </w:r>
    </w:p>
    <w:p w14:paraId="3FB4022C" w14:textId="7BD33A81" w:rsidR="00B97672" w:rsidRPr="002427FF" w:rsidRDefault="00B97672" w:rsidP="007D5007">
      <w:pPr>
        <w:spacing w:before="184" w:line="360" w:lineRule="auto"/>
        <w:ind w:right="-281" w:firstLine="420"/>
        <w:jc w:val="both"/>
        <w:rPr>
          <w:sz w:val="24"/>
          <w:szCs w:val="24"/>
        </w:rPr>
      </w:pPr>
      <w:r w:rsidRPr="002427FF">
        <w:rPr>
          <w:sz w:val="24"/>
          <w:szCs w:val="24"/>
        </w:rPr>
        <w:t xml:space="preserve">Sabiendo </w:t>
      </w:r>
      <w:r w:rsidR="001F505E" w:rsidRPr="002427FF">
        <w:rPr>
          <w:sz w:val="24"/>
          <w:szCs w:val="24"/>
        </w:rPr>
        <w:t>que,</w:t>
      </w:r>
      <w:r w:rsidRPr="002427FF">
        <w:rPr>
          <w:sz w:val="24"/>
          <w:szCs w:val="24"/>
        </w:rPr>
        <w:t xml:space="preserve"> al aplicar una presión, el músculo se deforma aumentando su diámetro, también se obtiene un movimiento de contracción a lo largo del músculo que genera una fuerza de tracción axial </w:t>
      </w:r>
    </w:p>
    <w:p w14:paraId="6AF01C45" w14:textId="4B71AB68" w:rsidR="00344E62" w:rsidRDefault="00B97672" w:rsidP="007D5007">
      <w:pPr>
        <w:spacing w:before="184" w:line="360" w:lineRule="auto"/>
        <w:ind w:right="-281" w:firstLine="420"/>
        <w:jc w:val="both"/>
        <w:rPr>
          <w:szCs w:val="24"/>
        </w:rPr>
      </w:pPr>
      <w:r w:rsidRPr="002427FF">
        <w:rPr>
          <w:sz w:val="24"/>
          <w:szCs w:val="24"/>
        </w:rPr>
        <w:t xml:space="preserve">En la figura </w:t>
      </w:r>
      <w:r w:rsidR="00344E62">
        <w:rPr>
          <w:sz w:val="24"/>
          <w:szCs w:val="24"/>
        </w:rPr>
        <w:t>10,</w:t>
      </w:r>
      <w:r w:rsidRPr="002427FF">
        <w:rPr>
          <w:sz w:val="24"/>
          <w:szCs w:val="24"/>
        </w:rPr>
        <w:t xml:space="preserve"> se observa el comportamiento del músculo artificial de 17 cm de longitud con diferentes cargas a una presión de 2 a 0.48 bares.</w:t>
      </w:r>
      <w:bookmarkStart w:id="10" w:name="_Toc507486314"/>
      <w:r w:rsidR="00344E62" w:rsidRPr="00344E62">
        <w:rPr>
          <w:szCs w:val="24"/>
        </w:rPr>
        <w:t xml:space="preserve"> </w:t>
      </w:r>
    </w:p>
    <w:p w14:paraId="77C42560" w14:textId="62C98567" w:rsidR="00B97672" w:rsidRPr="00344E62" w:rsidRDefault="00FE19CD" w:rsidP="00FE19CD">
      <w:pPr>
        <w:spacing w:before="106"/>
        <w:ind w:left="232" w:right="930"/>
        <w:jc w:val="center"/>
        <w:rPr>
          <w:sz w:val="24"/>
          <w:szCs w:val="24"/>
        </w:rPr>
      </w:pPr>
      <w:r>
        <w:rPr>
          <w:noProof/>
          <w:lang w:eastAsia="es-MX"/>
        </w:rPr>
        <w:drawing>
          <wp:anchor distT="0" distB="0" distL="114300" distR="114300" simplePos="0" relativeHeight="251661312" behindDoc="0" locked="0" layoutInCell="1" allowOverlap="1" wp14:anchorId="0F44EFBA" wp14:editId="795AF76F">
            <wp:simplePos x="0" y="0"/>
            <wp:positionH relativeFrom="column">
              <wp:posOffset>1070610</wp:posOffset>
            </wp:positionH>
            <wp:positionV relativeFrom="paragraph">
              <wp:posOffset>340995</wp:posOffset>
            </wp:positionV>
            <wp:extent cx="3052445" cy="2728595"/>
            <wp:effectExtent l="57150" t="57150" r="71755" b="71755"/>
            <wp:wrapTopAndBottom/>
            <wp:docPr id="703" name="Imagen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BEBA8EAE-BF5A-486C-A8C5-ECC9F3942E4B}">
                          <a14:imgProps xmlns:a14="http://schemas.microsoft.com/office/drawing/2010/main">
                            <a14:imgLayer r:embed="rId31">
                              <a14:imgEffect>
                                <a14:sharpenSoften amount="25000"/>
                              </a14:imgEffect>
                            </a14:imgLayer>
                          </a14:imgProps>
                        </a:ext>
                        <a:ext uri="{28A0092B-C50C-407E-A947-70E740481C1C}">
                          <a14:useLocalDpi xmlns:a14="http://schemas.microsoft.com/office/drawing/2010/main" val="0"/>
                        </a:ext>
                      </a:extLst>
                    </a:blip>
                    <a:srcRect l="31594" t="25378" r="31547" b="16012"/>
                    <a:stretch/>
                  </pic:blipFill>
                  <pic:spPr bwMode="auto">
                    <a:xfrm>
                      <a:off x="0" y="0"/>
                      <a:ext cx="3052445" cy="2728595"/>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4E62" w:rsidRPr="00344E62">
        <w:rPr>
          <w:b/>
          <w:bCs/>
          <w:sz w:val="24"/>
          <w:szCs w:val="24"/>
        </w:rPr>
        <w:t>Figura 10.</w:t>
      </w:r>
      <w:r w:rsidR="00344E62" w:rsidRPr="00344E62">
        <w:rPr>
          <w:sz w:val="24"/>
          <w:szCs w:val="24"/>
        </w:rPr>
        <w:t xml:space="preserve"> Movimiento de contracción.</w:t>
      </w:r>
      <w:bookmarkEnd w:id="10"/>
    </w:p>
    <w:p w14:paraId="5D52CA23" w14:textId="54020F0B" w:rsidR="00344E62" w:rsidRPr="00344E62" w:rsidRDefault="00344E62" w:rsidP="00FE19CD">
      <w:pPr>
        <w:spacing w:before="76"/>
        <w:ind w:left="232" w:right="930"/>
        <w:jc w:val="center"/>
      </w:pPr>
      <w:r w:rsidRPr="00955D96">
        <w:rPr>
          <w:color w:val="000009"/>
          <w:sz w:val="24"/>
          <w:szCs w:val="24"/>
        </w:rPr>
        <w:t>Fuente:</w:t>
      </w:r>
      <w:r w:rsidRPr="00955D96">
        <w:rPr>
          <w:color w:val="000009"/>
          <w:spacing w:val="-1"/>
          <w:sz w:val="24"/>
          <w:szCs w:val="24"/>
        </w:rPr>
        <w:t xml:space="preserve"> </w:t>
      </w:r>
      <w:r w:rsidRPr="00955D96">
        <w:rPr>
          <w:color w:val="000009"/>
          <w:sz w:val="24"/>
          <w:szCs w:val="24"/>
        </w:rPr>
        <w:t>Elaboración</w:t>
      </w:r>
      <w:r w:rsidRPr="00955D96">
        <w:rPr>
          <w:color w:val="000009"/>
          <w:spacing w:val="-1"/>
          <w:sz w:val="24"/>
          <w:szCs w:val="24"/>
        </w:rPr>
        <w:t xml:space="preserve"> </w:t>
      </w:r>
      <w:r w:rsidRPr="00955D96">
        <w:rPr>
          <w:color w:val="000009"/>
          <w:sz w:val="24"/>
          <w:szCs w:val="24"/>
        </w:rPr>
        <w:t>propia</w:t>
      </w:r>
      <w:r w:rsidR="00FE19CD">
        <w:rPr>
          <w:color w:val="000009"/>
          <w:sz w:val="24"/>
          <w:szCs w:val="24"/>
        </w:rPr>
        <w:t>.</w:t>
      </w:r>
    </w:p>
    <w:p w14:paraId="458A1D01" w14:textId="77777777" w:rsidR="00B97672" w:rsidRPr="002427FF" w:rsidRDefault="00B97672" w:rsidP="007D5007">
      <w:pPr>
        <w:spacing w:before="184" w:line="360" w:lineRule="auto"/>
        <w:ind w:right="-281" w:firstLine="420"/>
        <w:jc w:val="both"/>
        <w:rPr>
          <w:sz w:val="24"/>
          <w:szCs w:val="24"/>
        </w:rPr>
      </w:pPr>
      <w:r w:rsidRPr="002427FF">
        <w:rPr>
          <w:sz w:val="24"/>
          <w:szCs w:val="24"/>
        </w:rPr>
        <w:t xml:space="preserve">Con el análisis de la gráfica, se nota que el músculo artificial sufre menos contracción cada </w:t>
      </w:r>
      <w:r w:rsidRPr="002427FF">
        <w:rPr>
          <w:sz w:val="24"/>
          <w:szCs w:val="24"/>
        </w:rPr>
        <w:lastRenderedPageBreak/>
        <w:t>que se aumenta la carga, también se observa que la fuerza de tracción es máxima al principio del movimiento de contracción y disminuye al aumentar la carrera. El desplazamiento angular y el par generado dependen de la configuración de la polea que se presenta como antebrazo.</w:t>
      </w:r>
    </w:p>
    <w:p w14:paraId="5E87811C" w14:textId="77777777" w:rsidR="00B97672" w:rsidRPr="002427FF" w:rsidRDefault="00B97672" w:rsidP="007D5007">
      <w:pPr>
        <w:spacing w:before="184" w:line="360" w:lineRule="auto"/>
        <w:ind w:right="-281" w:firstLine="420"/>
        <w:jc w:val="both"/>
        <w:rPr>
          <w:sz w:val="24"/>
          <w:szCs w:val="24"/>
        </w:rPr>
      </w:pPr>
      <w:r w:rsidRPr="002427FF">
        <w:rPr>
          <w:sz w:val="24"/>
          <w:szCs w:val="24"/>
        </w:rPr>
        <w:t>Otra observación, es que, aunque el músculo con una carga mayor no presenta una deformación considerable para generar un movimiento angular grande, si se genera una contracción más estable cada que se aumenta la presión comparando los valores que se tienen con una carga igual a cero o una carga de 200g.</w:t>
      </w:r>
    </w:p>
    <w:p w14:paraId="281FC7D3" w14:textId="77777777" w:rsidR="001F505E" w:rsidRPr="002427FF" w:rsidRDefault="001F505E" w:rsidP="007D5007">
      <w:pPr>
        <w:pStyle w:val="Ttulo1"/>
        <w:spacing w:before="138"/>
        <w:ind w:left="0" w:right="-281"/>
        <w:rPr>
          <w:sz w:val="24"/>
          <w:szCs w:val="24"/>
          <w:lang w:eastAsia="es-MX"/>
        </w:rPr>
      </w:pPr>
      <w:r w:rsidRPr="002427FF">
        <w:rPr>
          <w:sz w:val="24"/>
          <w:szCs w:val="24"/>
          <w:lang w:eastAsia="es-MX"/>
        </w:rPr>
        <w:t>Evaluación de la conexión de la interfaz gráfica en una red local.</w:t>
      </w:r>
    </w:p>
    <w:p w14:paraId="6641BC99" w14:textId="77777777" w:rsidR="001F505E" w:rsidRPr="002427FF" w:rsidRDefault="001F505E" w:rsidP="007D5007">
      <w:pPr>
        <w:spacing w:before="184" w:line="360" w:lineRule="auto"/>
        <w:ind w:right="-281" w:firstLine="420"/>
        <w:jc w:val="both"/>
        <w:rPr>
          <w:sz w:val="24"/>
          <w:szCs w:val="24"/>
          <w:lang w:eastAsia="es-MX"/>
        </w:rPr>
      </w:pPr>
      <w:r w:rsidRPr="002427FF">
        <w:rPr>
          <w:sz w:val="24"/>
          <w:szCs w:val="24"/>
          <w:lang w:eastAsia="es-MX"/>
        </w:rPr>
        <w:t>Para el análisis de los resultados, se realizan las pruebas tanto del lado del usuario como del lado del servidor de forma local. Con la ejecución se busca comprobar cómo el sistema responde ante diferentes situaciones para las que fue diseñada la aplicación y probar que todo se ejecuta sin errores.</w:t>
      </w:r>
    </w:p>
    <w:p w14:paraId="586F4BB1" w14:textId="4DED9DF0" w:rsidR="00BE449A" w:rsidRDefault="001F505E" w:rsidP="007D5007">
      <w:pPr>
        <w:spacing w:before="184" w:line="360" w:lineRule="auto"/>
        <w:ind w:right="-281" w:firstLine="420"/>
        <w:jc w:val="both"/>
        <w:rPr>
          <w:sz w:val="24"/>
          <w:szCs w:val="24"/>
        </w:rPr>
      </w:pPr>
      <w:r w:rsidRPr="002427FF">
        <w:rPr>
          <w:sz w:val="24"/>
          <w:szCs w:val="24"/>
          <w:lang w:eastAsia="es-MX"/>
        </w:rPr>
        <w:t xml:space="preserve">En las figuras </w:t>
      </w:r>
      <w:r w:rsidR="00BE449A">
        <w:rPr>
          <w:sz w:val="24"/>
          <w:szCs w:val="24"/>
          <w:lang w:eastAsia="es-MX"/>
        </w:rPr>
        <w:t>11</w:t>
      </w:r>
      <w:r w:rsidRPr="002427FF">
        <w:rPr>
          <w:sz w:val="24"/>
          <w:szCs w:val="24"/>
          <w:lang w:eastAsia="es-MX"/>
        </w:rPr>
        <w:t>, se muestran los resultados obtenidos al ejecutar el módulo a través de una red local, presentado diferentes situaciones a las que se podría enfrentar el sistema.</w:t>
      </w:r>
      <w:bookmarkStart w:id="11" w:name="_Toc507486317"/>
      <w:r w:rsidR="00BE449A" w:rsidRPr="00BE449A">
        <w:rPr>
          <w:sz w:val="24"/>
          <w:szCs w:val="24"/>
        </w:rPr>
        <w:t xml:space="preserve"> </w:t>
      </w:r>
    </w:p>
    <w:p w14:paraId="02ED1659" w14:textId="7EE6AFFA" w:rsidR="001F505E" w:rsidRPr="002427FF" w:rsidRDefault="00FE19CD" w:rsidP="00FE19CD">
      <w:pPr>
        <w:spacing w:before="106"/>
        <w:ind w:left="232" w:right="930"/>
        <w:jc w:val="center"/>
        <w:rPr>
          <w:sz w:val="24"/>
          <w:szCs w:val="24"/>
          <w:lang w:eastAsia="es-MX"/>
        </w:rPr>
      </w:pPr>
      <w:r>
        <w:rPr>
          <w:noProof/>
          <w:lang w:eastAsia="es-MX"/>
        </w:rPr>
        <w:drawing>
          <wp:anchor distT="0" distB="0" distL="114300" distR="114300" simplePos="0" relativeHeight="251662336" behindDoc="0" locked="0" layoutInCell="1" allowOverlap="1" wp14:anchorId="366CA90B" wp14:editId="737F8A39">
            <wp:simplePos x="0" y="0"/>
            <wp:positionH relativeFrom="column">
              <wp:posOffset>665480</wp:posOffset>
            </wp:positionH>
            <wp:positionV relativeFrom="paragraph">
              <wp:posOffset>301925</wp:posOffset>
            </wp:positionV>
            <wp:extent cx="3539490" cy="2509520"/>
            <wp:effectExtent l="57150" t="57150" r="80010" b="81280"/>
            <wp:wrapTopAndBottom/>
            <wp:docPr id="705" name="Imagen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l="21233" t="26284" r="21695" b="14803"/>
                    <a:stretch/>
                  </pic:blipFill>
                  <pic:spPr bwMode="auto">
                    <a:xfrm>
                      <a:off x="0" y="0"/>
                      <a:ext cx="3539490" cy="250952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449A" w:rsidRPr="00BE449A">
        <w:rPr>
          <w:b/>
          <w:bCs/>
          <w:sz w:val="24"/>
          <w:szCs w:val="24"/>
        </w:rPr>
        <w:t>Figura 11.</w:t>
      </w:r>
      <w:r w:rsidR="00BE449A" w:rsidRPr="002427FF">
        <w:rPr>
          <w:sz w:val="24"/>
          <w:szCs w:val="24"/>
        </w:rPr>
        <w:t xml:space="preserve"> Tiempo de ejecución del sistema</w:t>
      </w:r>
      <w:bookmarkEnd w:id="11"/>
      <w:r>
        <w:rPr>
          <w:sz w:val="24"/>
          <w:szCs w:val="24"/>
        </w:rPr>
        <w:t>.</w:t>
      </w:r>
    </w:p>
    <w:p w14:paraId="4B1D55BB" w14:textId="52920D77" w:rsidR="001F505E" w:rsidRPr="00BE449A" w:rsidRDefault="00BE449A" w:rsidP="00FE19CD">
      <w:pPr>
        <w:pStyle w:val="Descripcin"/>
        <w:spacing w:before="76" w:after="0"/>
        <w:ind w:left="232" w:right="930"/>
        <w:jc w:val="center"/>
        <w:rPr>
          <w:rFonts w:ascii="Times New Roman" w:hAnsi="Times New Roman"/>
          <w:b w:val="0"/>
          <w:bCs w:val="0"/>
          <w:color w:val="auto"/>
          <w:sz w:val="24"/>
          <w:szCs w:val="24"/>
        </w:rPr>
      </w:pPr>
      <w:r w:rsidRPr="00BE449A">
        <w:rPr>
          <w:rFonts w:ascii="Times New Roman" w:hAnsi="Times New Roman"/>
          <w:b w:val="0"/>
          <w:bCs w:val="0"/>
          <w:color w:val="000009"/>
          <w:sz w:val="24"/>
          <w:szCs w:val="24"/>
        </w:rPr>
        <w:t>Fuente:</w:t>
      </w:r>
      <w:r w:rsidRPr="00BE449A">
        <w:rPr>
          <w:rFonts w:ascii="Times New Roman" w:hAnsi="Times New Roman"/>
          <w:b w:val="0"/>
          <w:bCs w:val="0"/>
          <w:color w:val="000009"/>
          <w:spacing w:val="-1"/>
          <w:sz w:val="24"/>
          <w:szCs w:val="24"/>
        </w:rPr>
        <w:t xml:space="preserve"> </w:t>
      </w:r>
      <w:r w:rsidRPr="00BE449A">
        <w:rPr>
          <w:rFonts w:ascii="Times New Roman" w:hAnsi="Times New Roman"/>
          <w:b w:val="0"/>
          <w:bCs w:val="0"/>
          <w:color w:val="000009"/>
          <w:sz w:val="24"/>
          <w:szCs w:val="24"/>
        </w:rPr>
        <w:t>Elaboración</w:t>
      </w:r>
      <w:r w:rsidRPr="00BE449A">
        <w:rPr>
          <w:rFonts w:ascii="Times New Roman" w:hAnsi="Times New Roman"/>
          <w:b w:val="0"/>
          <w:bCs w:val="0"/>
          <w:color w:val="000009"/>
          <w:spacing w:val="-1"/>
          <w:sz w:val="24"/>
          <w:szCs w:val="24"/>
        </w:rPr>
        <w:t xml:space="preserve"> </w:t>
      </w:r>
      <w:r w:rsidRPr="00BE449A">
        <w:rPr>
          <w:rFonts w:ascii="Times New Roman" w:hAnsi="Times New Roman"/>
          <w:b w:val="0"/>
          <w:bCs w:val="0"/>
          <w:color w:val="000009"/>
          <w:sz w:val="24"/>
          <w:szCs w:val="24"/>
        </w:rPr>
        <w:t>propia</w:t>
      </w:r>
      <w:r w:rsidR="00FE19CD">
        <w:rPr>
          <w:rFonts w:ascii="Times New Roman" w:hAnsi="Times New Roman"/>
          <w:b w:val="0"/>
          <w:bCs w:val="0"/>
          <w:color w:val="000009"/>
          <w:sz w:val="24"/>
          <w:szCs w:val="24"/>
        </w:rPr>
        <w:t>.</w:t>
      </w:r>
    </w:p>
    <w:p w14:paraId="196FE060" w14:textId="465CB539" w:rsidR="001F505E" w:rsidRPr="002427FF" w:rsidRDefault="001F505E" w:rsidP="007D5007">
      <w:pPr>
        <w:spacing w:before="184" w:line="360" w:lineRule="auto"/>
        <w:ind w:right="-281" w:firstLine="420"/>
        <w:jc w:val="both"/>
        <w:rPr>
          <w:sz w:val="24"/>
          <w:szCs w:val="24"/>
          <w:lang w:eastAsia="es-MX"/>
        </w:rPr>
      </w:pPr>
      <w:r w:rsidRPr="002427FF">
        <w:rPr>
          <w:sz w:val="24"/>
          <w:szCs w:val="24"/>
          <w:lang w:eastAsia="es-MX"/>
        </w:rPr>
        <w:t xml:space="preserve">Se observa </w:t>
      </w:r>
      <w:r w:rsidR="002427FF" w:rsidRPr="002427FF">
        <w:rPr>
          <w:sz w:val="24"/>
          <w:szCs w:val="24"/>
          <w:lang w:eastAsia="es-MX"/>
        </w:rPr>
        <w:t>que,</w:t>
      </w:r>
      <w:r w:rsidRPr="002427FF">
        <w:rPr>
          <w:sz w:val="24"/>
          <w:szCs w:val="24"/>
          <w:lang w:eastAsia="es-MX"/>
        </w:rPr>
        <w:t xml:space="preserve"> al ejecutar el sistema de forma directa a través del servidor, la respuesta es casi inmediata. Contrario de lo que se observa al estar ejecutando el sistema en una red local dependiente de la calidad de la señal de Internet, la hora de conexión y la cantidad de usuarios ejecutando la interfaz de control vía remota.</w:t>
      </w:r>
    </w:p>
    <w:p w14:paraId="2EE69080" w14:textId="5329EF7C" w:rsidR="00BE449A" w:rsidRDefault="001F505E" w:rsidP="007D5007">
      <w:pPr>
        <w:spacing w:before="184" w:line="360" w:lineRule="auto"/>
        <w:ind w:right="-281" w:firstLine="420"/>
        <w:jc w:val="both"/>
        <w:rPr>
          <w:sz w:val="24"/>
          <w:szCs w:val="24"/>
        </w:rPr>
      </w:pPr>
      <w:r w:rsidRPr="002427FF">
        <w:rPr>
          <w:sz w:val="24"/>
          <w:szCs w:val="24"/>
          <w:lang w:eastAsia="es-MX"/>
        </w:rPr>
        <w:t>También se analiza la ejecución sistema a través de diferentes dispositivos y sistemas operativos, teniendo como restricción la licencia del asistente WebPager, que solo ejecuta de manera local y por un periodo de tiempo limitado.</w:t>
      </w:r>
      <w:bookmarkStart w:id="12" w:name="_Toc507486318"/>
      <w:r w:rsidR="00BE449A" w:rsidRPr="00BE449A">
        <w:rPr>
          <w:sz w:val="24"/>
          <w:szCs w:val="24"/>
        </w:rPr>
        <w:t xml:space="preserve"> </w:t>
      </w:r>
    </w:p>
    <w:p w14:paraId="5F0D7BE3" w14:textId="0AD54C87" w:rsidR="001F505E" w:rsidRDefault="00FE19CD" w:rsidP="00FE19CD">
      <w:pPr>
        <w:spacing w:before="106"/>
        <w:ind w:left="232" w:right="930"/>
        <w:jc w:val="center"/>
        <w:rPr>
          <w:lang w:eastAsia="es-MX"/>
        </w:rPr>
      </w:pPr>
      <w:r>
        <w:rPr>
          <w:noProof/>
          <w:lang w:eastAsia="es-MX"/>
        </w:rPr>
        <w:lastRenderedPageBreak/>
        <w:drawing>
          <wp:anchor distT="0" distB="0" distL="114300" distR="114300" simplePos="0" relativeHeight="251663360" behindDoc="0" locked="0" layoutInCell="1" allowOverlap="1" wp14:anchorId="1F21D148" wp14:editId="6E1E8612">
            <wp:simplePos x="0" y="0"/>
            <wp:positionH relativeFrom="column">
              <wp:posOffset>1165860</wp:posOffset>
            </wp:positionH>
            <wp:positionV relativeFrom="paragraph">
              <wp:posOffset>305435</wp:posOffset>
            </wp:positionV>
            <wp:extent cx="2747010" cy="2935605"/>
            <wp:effectExtent l="57150" t="57150" r="72390" b="74295"/>
            <wp:wrapTopAndBottom/>
            <wp:docPr id="806" name="Imagen 806" descr="C:\Users\Jose Antonio\Pictures\23022199_1862809080414820_179458452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e Antonio\Pictures\23022199_1862809080414820_1794584526_n.p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rcRect b="26742"/>
                    <a:stretch/>
                  </pic:blipFill>
                  <pic:spPr bwMode="auto">
                    <a:xfrm>
                      <a:off x="0" y="0"/>
                      <a:ext cx="2747010" cy="2935605"/>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449A" w:rsidRPr="00BE449A">
        <w:rPr>
          <w:b/>
          <w:bCs/>
          <w:sz w:val="24"/>
          <w:szCs w:val="24"/>
        </w:rPr>
        <w:t>Figura 12.</w:t>
      </w:r>
      <w:r w:rsidR="00BE449A" w:rsidRPr="002427FF">
        <w:rPr>
          <w:sz w:val="24"/>
          <w:szCs w:val="24"/>
        </w:rPr>
        <w:t xml:space="preserve"> Ejecución en teléfono Android 6.0 y navegador Google Chrome.</w:t>
      </w:r>
      <w:bookmarkEnd w:id="12"/>
    </w:p>
    <w:p w14:paraId="7624A584" w14:textId="240A4FBC" w:rsidR="001F505E" w:rsidRPr="00BE449A" w:rsidRDefault="00BE449A" w:rsidP="00FE19CD">
      <w:pPr>
        <w:pStyle w:val="Descripcin"/>
        <w:spacing w:before="76" w:after="0"/>
        <w:ind w:left="232" w:right="930"/>
        <w:jc w:val="center"/>
        <w:rPr>
          <w:rFonts w:ascii="Times New Roman" w:hAnsi="Times New Roman"/>
          <w:b w:val="0"/>
          <w:bCs w:val="0"/>
          <w:color w:val="auto"/>
          <w:sz w:val="24"/>
          <w:szCs w:val="24"/>
        </w:rPr>
      </w:pPr>
      <w:r w:rsidRPr="00BE449A">
        <w:rPr>
          <w:rFonts w:ascii="Times New Roman" w:hAnsi="Times New Roman"/>
          <w:b w:val="0"/>
          <w:bCs w:val="0"/>
          <w:color w:val="000009"/>
          <w:sz w:val="24"/>
          <w:szCs w:val="24"/>
        </w:rPr>
        <w:t>Fuente:</w:t>
      </w:r>
      <w:r w:rsidRPr="00BE449A">
        <w:rPr>
          <w:rFonts w:ascii="Times New Roman" w:hAnsi="Times New Roman"/>
          <w:b w:val="0"/>
          <w:bCs w:val="0"/>
          <w:color w:val="000009"/>
          <w:spacing w:val="-1"/>
          <w:sz w:val="24"/>
          <w:szCs w:val="24"/>
        </w:rPr>
        <w:t xml:space="preserve"> </w:t>
      </w:r>
      <w:r w:rsidRPr="00BE449A">
        <w:rPr>
          <w:rFonts w:ascii="Times New Roman" w:hAnsi="Times New Roman"/>
          <w:b w:val="0"/>
          <w:bCs w:val="0"/>
          <w:color w:val="000009"/>
          <w:sz w:val="24"/>
          <w:szCs w:val="24"/>
        </w:rPr>
        <w:t>Elaboración</w:t>
      </w:r>
      <w:r w:rsidRPr="00BE449A">
        <w:rPr>
          <w:rFonts w:ascii="Times New Roman" w:hAnsi="Times New Roman"/>
          <w:b w:val="0"/>
          <w:bCs w:val="0"/>
          <w:color w:val="000009"/>
          <w:spacing w:val="-1"/>
          <w:sz w:val="24"/>
          <w:szCs w:val="24"/>
        </w:rPr>
        <w:t xml:space="preserve"> </w:t>
      </w:r>
      <w:r w:rsidRPr="00BE449A">
        <w:rPr>
          <w:rFonts w:ascii="Times New Roman" w:hAnsi="Times New Roman"/>
          <w:b w:val="0"/>
          <w:bCs w:val="0"/>
          <w:color w:val="000009"/>
          <w:sz w:val="24"/>
          <w:szCs w:val="24"/>
        </w:rPr>
        <w:t>propia</w:t>
      </w:r>
      <w:r w:rsidR="00FE19CD">
        <w:rPr>
          <w:rFonts w:ascii="Times New Roman" w:hAnsi="Times New Roman"/>
          <w:b w:val="0"/>
          <w:bCs w:val="0"/>
          <w:color w:val="000009"/>
          <w:sz w:val="24"/>
          <w:szCs w:val="24"/>
        </w:rPr>
        <w:t>.</w:t>
      </w:r>
    </w:p>
    <w:p w14:paraId="5D008BBA" w14:textId="0BEE6400" w:rsidR="00BE449A" w:rsidRDefault="001F505E" w:rsidP="007D5007">
      <w:pPr>
        <w:spacing w:before="184" w:line="360" w:lineRule="auto"/>
        <w:ind w:right="-281" w:firstLine="420"/>
        <w:jc w:val="both"/>
        <w:rPr>
          <w:sz w:val="24"/>
          <w:szCs w:val="24"/>
        </w:rPr>
      </w:pPr>
      <w:r w:rsidRPr="002427FF">
        <w:rPr>
          <w:sz w:val="24"/>
          <w:szCs w:val="24"/>
          <w:lang w:eastAsia="es-MX"/>
        </w:rPr>
        <w:t xml:space="preserve">En la figura </w:t>
      </w:r>
      <w:r w:rsidR="00BE449A">
        <w:rPr>
          <w:sz w:val="24"/>
          <w:szCs w:val="24"/>
          <w:lang w:eastAsia="es-MX"/>
        </w:rPr>
        <w:t>12</w:t>
      </w:r>
      <w:r w:rsidRPr="002427FF">
        <w:rPr>
          <w:sz w:val="24"/>
          <w:szCs w:val="24"/>
          <w:lang w:eastAsia="es-MX"/>
        </w:rPr>
        <w:t xml:space="preserve">, se muestra la ejecución en el sistema operativo Android 6.0 y navegador Google Chrome, en la cual se puede observar que el asistente de WebPager solo representa algunos de los botones de control y las gráficas debido al tipo de licencia. Además, estos botones se representan de una manera diferente a la del lado del servidor; este cambio no influye en la manera en que se controla el antebrazo de robot ya que solo es por cuestiones del uso de la tecnología </w:t>
      </w:r>
      <w:r w:rsidRPr="002427FF">
        <w:rPr>
          <w:sz w:val="24"/>
          <w:szCs w:val="24"/>
        </w:rPr>
        <w:t>HTML5, CSS3 y JavaScript del asistente.</w:t>
      </w:r>
      <w:bookmarkStart w:id="13" w:name="_Toc507486319"/>
      <w:r w:rsidR="00BE449A" w:rsidRPr="00BE449A">
        <w:rPr>
          <w:sz w:val="24"/>
          <w:szCs w:val="24"/>
        </w:rPr>
        <w:t xml:space="preserve"> </w:t>
      </w:r>
    </w:p>
    <w:p w14:paraId="5D991D76" w14:textId="537EFBB6" w:rsidR="001F505E" w:rsidRDefault="00FE19CD" w:rsidP="00FE19CD">
      <w:pPr>
        <w:spacing w:before="106"/>
        <w:ind w:left="232" w:right="930"/>
        <w:jc w:val="center"/>
        <w:rPr>
          <w:lang w:eastAsia="es-MX"/>
        </w:rPr>
      </w:pPr>
      <w:r>
        <w:rPr>
          <w:noProof/>
          <w:lang w:eastAsia="es-MX"/>
        </w:rPr>
        <w:drawing>
          <wp:anchor distT="0" distB="0" distL="114300" distR="114300" simplePos="0" relativeHeight="251693056" behindDoc="0" locked="0" layoutInCell="1" allowOverlap="1" wp14:anchorId="49CD46BA" wp14:editId="52D91DD6">
            <wp:simplePos x="0" y="0"/>
            <wp:positionH relativeFrom="column">
              <wp:posOffset>958850</wp:posOffset>
            </wp:positionH>
            <wp:positionV relativeFrom="paragraph">
              <wp:posOffset>341630</wp:posOffset>
            </wp:positionV>
            <wp:extent cx="3423920" cy="2107565"/>
            <wp:effectExtent l="57150" t="57150" r="81280" b="83185"/>
            <wp:wrapTopAndBottom/>
            <wp:docPr id="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423920" cy="2107565"/>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E449A" w:rsidRPr="00BE449A">
        <w:rPr>
          <w:b/>
          <w:bCs/>
          <w:sz w:val="24"/>
          <w:szCs w:val="24"/>
        </w:rPr>
        <w:t>Figura 13.</w:t>
      </w:r>
      <w:r w:rsidR="00BE449A" w:rsidRPr="002427FF">
        <w:rPr>
          <w:sz w:val="24"/>
          <w:szCs w:val="24"/>
        </w:rPr>
        <w:t xml:space="preserve"> Ejecución en Tablet Android 4.4.2 y navegador Google Chrome.</w:t>
      </w:r>
      <w:bookmarkEnd w:id="13"/>
    </w:p>
    <w:p w14:paraId="560C1886" w14:textId="498B594C" w:rsidR="001F505E" w:rsidRDefault="00BE449A" w:rsidP="00FE19CD">
      <w:pPr>
        <w:spacing w:before="76"/>
        <w:ind w:left="232" w:right="930"/>
        <w:jc w:val="center"/>
        <w:rPr>
          <w:lang w:eastAsia="es-MX"/>
        </w:rPr>
      </w:pPr>
      <w:r w:rsidRPr="00955D96">
        <w:rPr>
          <w:color w:val="000009"/>
          <w:sz w:val="24"/>
          <w:szCs w:val="24"/>
        </w:rPr>
        <w:t>Fuente:</w:t>
      </w:r>
      <w:r w:rsidRPr="00955D96">
        <w:rPr>
          <w:color w:val="000009"/>
          <w:spacing w:val="-1"/>
          <w:sz w:val="24"/>
          <w:szCs w:val="24"/>
        </w:rPr>
        <w:t xml:space="preserve"> </w:t>
      </w:r>
      <w:r w:rsidRPr="00955D96">
        <w:rPr>
          <w:color w:val="000009"/>
          <w:sz w:val="24"/>
          <w:szCs w:val="24"/>
        </w:rPr>
        <w:t>Elaboración</w:t>
      </w:r>
      <w:r w:rsidRPr="00955D96">
        <w:rPr>
          <w:color w:val="000009"/>
          <w:spacing w:val="-1"/>
          <w:sz w:val="24"/>
          <w:szCs w:val="24"/>
        </w:rPr>
        <w:t xml:space="preserve"> </w:t>
      </w:r>
      <w:r w:rsidRPr="00955D96">
        <w:rPr>
          <w:color w:val="000009"/>
          <w:sz w:val="24"/>
          <w:szCs w:val="24"/>
        </w:rPr>
        <w:t>propia</w:t>
      </w:r>
      <w:r w:rsidR="00FE19CD">
        <w:rPr>
          <w:color w:val="000009"/>
          <w:sz w:val="24"/>
          <w:szCs w:val="24"/>
        </w:rPr>
        <w:t>.</w:t>
      </w:r>
    </w:p>
    <w:p w14:paraId="446D9F61" w14:textId="77777777" w:rsidR="00BE449A" w:rsidRDefault="001F505E" w:rsidP="007D5007">
      <w:pPr>
        <w:spacing w:before="184" w:line="360" w:lineRule="auto"/>
        <w:ind w:right="-281" w:firstLine="420"/>
        <w:jc w:val="both"/>
        <w:rPr>
          <w:sz w:val="24"/>
          <w:szCs w:val="24"/>
        </w:rPr>
      </w:pPr>
      <w:r w:rsidRPr="002427FF">
        <w:rPr>
          <w:sz w:val="24"/>
          <w:szCs w:val="24"/>
          <w:lang w:eastAsia="es-MX"/>
        </w:rPr>
        <w:t>Para el análisis del tiempo de respuesta, se utiliza un ejemplo precargado del asistente WebPager ya que no es posible enviar y recibir comandos desde la interfaz de control del sistema por motivo de la licencia.</w:t>
      </w:r>
      <w:bookmarkStart w:id="14" w:name="_Toc507486320"/>
      <w:r w:rsidR="00BE449A" w:rsidRPr="00BE449A">
        <w:rPr>
          <w:sz w:val="24"/>
          <w:szCs w:val="24"/>
        </w:rPr>
        <w:t xml:space="preserve"> </w:t>
      </w:r>
    </w:p>
    <w:p w14:paraId="2876F442" w14:textId="2FB0CCB7" w:rsidR="001F505E" w:rsidRPr="002427FF" w:rsidRDefault="00FE19CD" w:rsidP="00FE19CD">
      <w:pPr>
        <w:spacing w:before="106"/>
        <w:ind w:left="232" w:right="930"/>
        <w:jc w:val="both"/>
        <w:rPr>
          <w:sz w:val="24"/>
          <w:szCs w:val="24"/>
          <w:lang w:eastAsia="es-MX"/>
        </w:rPr>
      </w:pPr>
      <w:r>
        <w:rPr>
          <w:noProof/>
          <w:lang w:eastAsia="es-MX"/>
        </w:rPr>
        <w:lastRenderedPageBreak/>
        <w:drawing>
          <wp:anchor distT="0" distB="0" distL="114300" distR="114300" simplePos="0" relativeHeight="251694080" behindDoc="0" locked="0" layoutInCell="1" allowOverlap="1" wp14:anchorId="3F5F9FFC" wp14:editId="3A8B1781">
            <wp:simplePos x="0" y="0"/>
            <wp:positionH relativeFrom="column">
              <wp:posOffset>776869</wp:posOffset>
            </wp:positionH>
            <wp:positionV relativeFrom="paragraph">
              <wp:posOffset>302895</wp:posOffset>
            </wp:positionV>
            <wp:extent cx="3949700" cy="2346960"/>
            <wp:effectExtent l="57150" t="57150" r="69850" b="72390"/>
            <wp:wrapTopAndBottom/>
            <wp:docPr id="686" name="Imagen 686" descr="https://scontent.ftlc1-1.fna.fbcdn.net/v/t34.0-12/27658827_1969639383065122_1043267367_n.jpg?oh=fef791b99916578ac0f48b11083a7e24&amp;oe=5A7529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tlc1-1.fna.fbcdn.net/v/t34.0-12/27658827_1969639383065122_1043267367_n.jpg?oh=fef791b99916578ac0f48b11083a7e24&amp;oe=5A75293D"/>
                    <pic:cNvPicPr>
                      <a:picLocks noChangeAspect="1" noChangeArrowheads="1"/>
                    </pic:cNvPicPr>
                  </pic:nvPicPr>
                  <pic:blipFill rotWithShape="1">
                    <a:blip r:embed="rId38">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t="13165" b="7609"/>
                    <a:stretch/>
                  </pic:blipFill>
                  <pic:spPr bwMode="auto">
                    <a:xfrm>
                      <a:off x="0" y="0"/>
                      <a:ext cx="3949700" cy="234696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BE449A" w:rsidRPr="00BE449A">
        <w:rPr>
          <w:b/>
          <w:bCs/>
          <w:sz w:val="24"/>
          <w:szCs w:val="24"/>
        </w:rPr>
        <w:t>Figura 14.</w:t>
      </w:r>
      <w:r w:rsidR="00BE449A" w:rsidRPr="002427FF">
        <w:rPr>
          <w:sz w:val="24"/>
          <w:szCs w:val="24"/>
        </w:rPr>
        <w:t xml:space="preserve"> Ejemplo de WebPager ejecutándose en diferentes plataformas</w:t>
      </w:r>
      <w:bookmarkEnd w:id="14"/>
    </w:p>
    <w:p w14:paraId="26614C41" w14:textId="0511849C" w:rsidR="00BE449A" w:rsidRDefault="00BE449A" w:rsidP="00FE19CD">
      <w:pPr>
        <w:pStyle w:val="Textoindependiente"/>
        <w:spacing w:before="76"/>
        <w:ind w:left="232" w:rightChars="164" w:right="361"/>
        <w:jc w:val="center"/>
        <w:rPr>
          <w:noProof/>
          <w:lang w:eastAsia="es-MX"/>
        </w:rPr>
      </w:pPr>
      <w:r w:rsidRPr="00955D96">
        <w:rPr>
          <w:color w:val="000009"/>
        </w:rPr>
        <w:t>Fuente:</w:t>
      </w:r>
      <w:r w:rsidRPr="00955D96">
        <w:rPr>
          <w:color w:val="000009"/>
          <w:spacing w:val="-1"/>
        </w:rPr>
        <w:t xml:space="preserve"> </w:t>
      </w:r>
      <w:r w:rsidRPr="00955D96">
        <w:rPr>
          <w:color w:val="000009"/>
        </w:rPr>
        <w:t>Elaboración</w:t>
      </w:r>
      <w:r w:rsidRPr="00955D96">
        <w:rPr>
          <w:color w:val="000009"/>
          <w:spacing w:val="-1"/>
        </w:rPr>
        <w:t xml:space="preserve"> </w:t>
      </w:r>
      <w:r w:rsidRPr="00955D96">
        <w:rPr>
          <w:color w:val="000009"/>
        </w:rPr>
        <w:t>propia</w:t>
      </w:r>
      <w:r w:rsidR="00FE19CD">
        <w:rPr>
          <w:color w:val="000009"/>
        </w:rPr>
        <w:t>.</w:t>
      </w:r>
    </w:p>
    <w:p w14:paraId="61668A14" w14:textId="6CFDE4F6" w:rsidR="00BE449A" w:rsidRPr="002427FF" w:rsidRDefault="00BE449A" w:rsidP="007D5007">
      <w:pPr>
        <w:pStyle w:val="Textoindependiente"/>
        <w:spacing w:before="184" w:line="360" w:lineRule="auto"/>
        <w:ind w:rightChars="-127" w:right="-279" w:firstLine="420"/>
        <w:jc w:val="both"/>
      </w:pPr>
      <w:r w:rsidRPr="002427FF">
        <w:rPr>
          <w:noProof/>
          <w:lang w:eastAsia="es-MX"/>
        </w:rPr>
        <w:t xml:space="preserve">Como se observa en la figura </w:t>
      </w:r>
      <w:r w:rsidR="00454578">
        <w:rPr>
          <w:noProof/>
          <w:lang w:eastAsia="es-MX"/>
        </w:rPr>
        <w:t>15</w:t>
      </w:r>
      <w:r w:rsidRPr="002427FF">
        <w:rPr>
          <w:noProof/>
          <w:lang w:eastAsia="es-MX"/>
        </w:rPr>
        <w:t xml:space="preserve"> los tiempos de ejecución con el asistente de WebPager no difieren mucho respecto a la ejecución con el servidor de LabVIEW.</w:t>
      </w:r>
    </w:p>
    <w:p w14:paraId="2B8F6E7C" w14:textId="4AD78A0D" w:rsidR="00BE449A" w:rsidRPr="00BE449A" w:rsidRDefault="00454578" w:rsidP="007D5007">
      <w:pPr>
        <w:spacing w:before="184" w:line="360" w:lineRule="auto"/>
        <w:ind w:rightChars="-127" w:right="-279" w:firstLine="720"/>
        <w:jc w:val="both"/>
      </w:pPr>
      <w:r w:rsidRPr="002427FF">
        <w:rPr>
          <w:sz w:val="24"/>
          <w:szCs w:val="24"/>
          <w:lang w:eastAsia="es-MX"/>
        </w:rPr>
        <w:t>Se realizó la simulación del funcionamiento del sistema en una red local, por los actores principales que son: el asesor, el profesor y el alumno, a los cuales se les mostró el primer prototipo del sistema.</w:t>
      </w:r>
    </w:p>
    <w:p w14:paraId="03BC5870" w14:textId="49D7F1EF" w:rsidR="001F505E" w:rsidRPr="002427FF" w:rsidRDefault="007D5007" w:rsidP="00FE19CD">
      <w:pPr>
        <w:pStyle w:val="Descripcin"/>
        <w:spacing w:before="106" w:after="0"/>
        <w:ind w:left="232" w:right="930"/>
        <w:jc w:val="center"/>
        <w:rPr>
          <w:rFonts w:ascii="Times New Roman" w:hAnsi="Times New Roman"/>
          <w:b w:val="0"/>
          <w:color w:val="auto"/>
          <w:sz w:val="24"/>
          <w:szCs w:val="24"/>
          <w:lang w:eastAsia="es-MX"/>
        </w:rPr>
      </w:pPr>
      <w:bookmarkStart w:id="15" w:name="_Toc507486321"/>
      <w:r>
        <w:rPr>
          <w:noProof/>
          <w:lang w:eastAsia="es-MX"/>
        </w:rPr>
        <w:drawing>
          <wp:anchor distT="0" distB="0" distL="114300" distR="114300" simplePos="0" relativeHeight="251665408" behindDoc="0" locked="0" layoutInCell="1" allowOverlap="1" wp14:anchorId="7D5A2F94" wp14:editId="34FE55E3">
            <wp:simplePos x="0" y="0"/>
            <wp:positionH relativeFrom="column">
              <wp:posOffset>550746</wp:posOffset>
            </wp:positionH>
            <wp:positionV relativeFrom="paragraph">
              <wp:posOffset>305231</wp:posOffset>
            </wp:positionV>
            <wp:extent cx="4258293" cy="2567164"/>
            <wp:effectExtent l="57150" t="57150" r="66675" b="81280"/>
            <wp:wrapTopAndBottom/>
            <wp:docPr id="706" name="Imagen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l="28876" t="30514" r="29339" b="25377"/>
                    <a:stretch/>
                  </pic:blipFill>
                  <pic:spPr bwMode="auto">
                    <a:xfrm>
                      <a:off x="0" y="0"/>
                      <a:ext cx="4258293" cy="2567164"/>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BE449A" w:rsidRPr="00454578">
        <w:rPr>
          <w:rFonts w:ascii="Times New Roman" w:hAnsi="Times New Roman"/>
          <w:bCs w:val="0"/>
          <w:color w:val="auto"/>
          <w:sz w:val="24"/>
          <w:szCs w:val="24"/>
        </w:rPr>
        <w:t xml:space="preserve">Figura </w:t>
      </w:r>
      <w:r w:rsidR="00454578" w:rsidRPr="00454578">
        <w:rPr>
          <w:rFonts w:ascii="Times New Roman" w:hAnsi="Times New Roman"/>
          <w:bCs w:val="0"/>
          <w:color w:val="auto"/>
          <w:sz w:val="24"/>
          <w:szCs w:val="24"/>
        </w:rPr>
        <w:t>15.</w:t>
      </w:r>
      <w:r w:rsidR="00BE449A" w:rsidRPr="002427FF">
        <w:rPr>
          <w:rFonts w:ascii="Times New Roman" w:hAnsi="Times New Roman"/>
          <w:b w:val="0"/>
          <w:color w:val="auto"/>
          <w:sz w:val="24"/>
          <w:szCs w:val="24"/>
        </w:rPr>
        <w:t xml:space="preserve"> Tiempo de ejecución del asistente</w:t>
      </w:r>
      <w:bookmarkEnd w:id="15"/>
      <w:r w:rsidR="00FE19CD">
        <w:rPr>
          <w:rFonts w:ascii="Times New Roman" w:hAnsi="Times New Roman"/>
          <w:b w:val="0"/>
          <w:color w:val="auto"/>
          <w:sz w:val="24"/>
          <w:szCs w:val="24"/>
        </w:rPr>
        <w:t>.</w:t>
      </w:r>
    </w:p>
    <w:p w14:paraId="3BA8C506" w14:textId="2E9A6FBB" w:rsidR="00BE449A" w:rsidRDefault="00BE449A" w:rsidP="00FE19CD">
      <w:pPr>
        <w:spacing w:before="76"/>
        <w:ind w:left="232" w:right="930"/>
        <w:jc w:val="center"/>
        <w:rPr>
          <w:noProof/>
          <w:lang w:eastAsia="es-MX"/>
        </w:rPr>
      </w:pPr>
      <w:r w:rsidRPr="00955D96">
        <w:rPr>
          <w:color w:val="000009"/>
          <w:sz w:val="24"/>
          <w:szCs w:val="24"/>
        </w:rPr>
        <w:t>Fuente:</w:t>
      </w:r>
      <w:r w:rsidRPr="00955D96">
        <w:rPr>
          <w:color w:val="000009"/>
          <w:spacing w:val="-1"/>
          <w:sz w:val="24"/>
          <w:szCs w:val="24"/>
        </w:rPr>
        <w:t xml:space="preserve"> </w:t>
      </w:r>
      <w:r w:rsidRPr="00955D96">
        <w:rPr>
          <w:color w:val="000009"/>
          <w:sz w:val="24"/>
          <w:szCs w:val="24"/>
        </w:rPr>
        <w:t>Elaboración</w:t>
      </w:r>
      <w:r w:rsidRPr="00955D96">
        <w:rPr>
          <w:color w:val="000009"/>
          <w:spacing w:val="-1"/>
          <w:sz w:val="24"/>
          <w:szCs w:val="24"/>
        </w:rPr>
        <w:t xml:space="preserve"> </w:t>
      </w:r>
      <w:r w:rsidRPr="00955D96">
        <w:rPr>
          <w:color w:val="000009"/>
          <w:sz w:val="24"/>
          <w:szCs w:val="24"/>
        </w:rPr>
        <w:t>propia</w:t>
      </w:r>
      <w:r w:rsidR="00FE19CD">
        <w:rPr>
          <w:color w:val="000009"/>
          <w:sz w:val="24"/>
          <w:szCs w:val="24"/>
        </w:rPr>
        <w:t>.</w:t>
      </w:r>
    </w:p>
    <w:p w14:paraId="78126A2D" w14:textId="0F7B4678" w:rsidR="001F505E" w:rsidRPr="002427FF" w:rsidRDefault="001F505E" w:rsidP="007D5007">
      <w:pPr>
        <w:spacing w:before="184" w:line="360" w:lineRule="auto"/>
        <w:ind w:rightChars="-127" w:right="-279" w:firstLine="420"/>
        <w:jc w:val="both"/>
        <w:rPr>
          <w:sz w:val="24"/>
          <w:szCs w:val="24"/>
          <w:lang w:eastAsia="es-MX"/>
        </w:rPr>
      </w:pPr>
      <w:r w:rsidRPr="002427FF">
        <w:rPr>
          <w:sz w:val="24"/>
          <w:szCs w:val="24"/>
          <w:lang w:eastAsia="es-MX"/>
        </w:rPr>
        <w:t>Para evaluar el prototipo, se tomaron en cuenta factores, como la funcionalidad, usabilidad, eficiencia, confiabilidad, portabilidad, y mantenibilidad del sistema:</w:t>
      </w:r>
    </w:p>
    <w:p w14:paraId="75803D06" w14:textId="77777777" w:rsidR="001F505E" w:rsidRPr="002427FF" w:rsidRDefault="001F505E" w:rsidP="007D5007">
      <w:pPr>
        <w:pStyle w:val="Prrafodelista"/>
        <w:widowControl/>
        <w:numPr>
          <w:ilvl w:val="0"/>
          <w:numId w:val="12"/>
        </w:numPr>
        <w:autoSpaceDE/>
        <w:autoSpaceDN/>
        <w:spacing w:before="184" w:line="360" w:lineRule="auto"/>
        <w:ind w:left="0" w:rightChars="-127" w:right="-279" w:firstLine="420"/>
        <w:contextualSpacing/>
        <w:jc w:val="both"/>
        <w:rPr>
          <w:rFonts w:ascii="Times New Roman" w:hAnsi="Times New Roman" w:cs="Times New Roman"/>
          <w:sz w:val="24"/>
          <w:szCs w:val="24"/>
          <w:lang w:eastAsia="es-MX"/>
        </w:rPr>
      </w:pPr>
      <w:r w:rsidRPr="002427FF">
        <w:rPr>
          <w:rFonts w:ascii="Times New Roman" w:hAnsi="Times New Roman" w:cs="Times New Roman"/>
          <w:b/>
          <w:bCs/>
          <w:color w:val="000000"/>
          <w:sz w:val="24"/>
          <w:szCs w:val="24"/>
        </w:rPr>
        <w:t xml:space="preserve">Funcionabilidad: </w:t>
      </w:r>
      <w:r w:rsidRPr="002427FF">
        <w:rPr>
          <w:rFonts w:ascii="Times New Roman" w:hAnsi="Times New Roman" w:cs="Times New Roman"/>
          <w:bCs/>
          <w:color w:val="000000"/>
          <w:sz w:val="24"/>
          <w:szCs w:val="24"/>
        </w:rPr>
        <w:t>F</w:t>
      </w:r>
      <w:r w:rsidRPr="002427FF">
        <w:rPr>
          <w:rFonts w:ascii="Times New Roman" w:hAnsi="Times New Roman" w:cs="Times New Roman"/>
          <w:color w:val="000000"/>
          <w:sz w:val="24"/>
          <w:szCs w:val="24"/>
        </w:rPr>
        <w:t xml:space="preserve">ácil uso, originalidad y eficacia en el desempeño de las funciones del sistema. Los resultados obtenidos muestran que se cumplen con los requerimientos en un 90% </w:t>
      </w:r>
    </w:p>
    <w:p w14:paraId="53B218F9" w14:textId="77777777" w:rsidR="001F505E" w:rsidRPr="002427FF" w:rsidRDefault="001F505E" w:rsidP="007D5007">
      <w:pPr>
        <w:pStyle w:val="Prrafodelista"/>
        <w:widowControl/>
        <w:numPr>
          <w:ilvl w:val="0"/>
          <w:numId w:val="12"/>
        </w:numPr>
        <w:autoSpaceDE/>
        <w:autoSpaceDN/>
        <w:spacing w:before="184" w:line="360" w:lineRule="auto"/>
        <w:ind w:left="0" w:rightChars="-127" w:right="-279" w:firstLine="420"/>
        <w:contextualSpacing/>
        <w:jc w:val="both"/>
        <w:rPr>
          <w:rFonts w:ascii="Times New Roman" w:hAnsi="Times New Roman" w:cs="Times New Roman"/>
          <w:sz w:val="24"/>
          <w:szCs w:val="24"/>
          <w:lang w:eastAsia="es-MX"/>
        </w:rPr>
      </w:pPr>
      <w:r w:rsidRPr="002427FF">
        <w:rPr>
          <w:rFonts w:ascii="Times New Roman" w:hAnsi="Times New Roman" w:cs="Times New Roman"/>
          <w:b/>
          <w:bCs/>
          <w:color w:val="000000"/>
          <w:sz w:val="24"/>
          <w:szCs w:val="24"/>
        </w:rPr>
        <w:lastRenderedPageBreak/>
        <w:t xml:space="preserve">Usabilidad: </w:t>
      </w:r>
      <w:r w:rsidRPr="002427FF">
        <w:rPr>
          <w:rFonts w:ascii="Times New Roman" w:hAnsi="Times New Roman" w:cs="Times New Roman"/>
          <w:bCs/>
          <w:color w:val="000000"/>
          <w:sz w:val="24"/>
          <w:szCs w:val="24"/>
        </w:rPr>
        <w:t>O</w:t>
      </w:r>
      <w:r w:rsidRPr="002427FF">
        <w:rPr>
          <w:rFonts w:ascii="Times New Roman" w:hAnsi="Times New Roman" w:cs="Times New Roman"/>
          <w:color w:val="000000"/>
          <w:sz w:val="24"/>
          <w:szCs w:val="24"/>
        </w:rPr>
        <w:t xml:space="preserve">rganización y diseño del sistema de control. Los resultados muestran que es necesario un manual y ayuda visual para usuarios que no están familiarizados con el ambiente de programación en LabVIEW. El sistema cumple con un 60% </w:t>
      </w:r>
    </w:p>
    <w:p w14:paraId="7274E3CB" w14:textId="77777777" w:rsidR="001F505E" w:rsidRPr="002427FF" w:rsidRDefault="001F505E" w:rsidP="007D5007">
      <w:pPr>
        <w:pStyle w:val="Prrafodelista"/>
        <w:widowControl/>
        <w:numPr>
          <w:ilvl w:val="0"/>
          <w:numId w:val="12"/>
        </w:numPr>
        <w:autoSpaceDE/>
        <w:autoSpaceDN/>
        <w:spacing w:before="184" w:line="360" w:lineRule="auto"/>
        <w:ind w:left="0" w:rightChars="-127" w:right="-279" w:firstLine="420"/>
        <w:contextualSpacing/>
        <w:jc w:val="both"/>
        <w:rPr>
          <w:rFonts w:ascii="Times New Roman" w:hAnsi="Times New Roman" w:cs="Times New Roman"/>
          <w:color w:val="000000"/>
          <w:sz w:val="24"/>
          <w:szCs w:val="24"/>
        </w:rPr>
      </w:pPr>
      <w:r w:rsidRPr="002427FF">
        <w:rPr>
          <w:rFonts w:ascii="Times New Roman" w:hAnsi="Times New Roman" w:cs="Times New Roman"/>
          <w:b/>
          <w:bCs/>
          <w:color w:val="000000"/>
          <w:sz w:val="24"/>
          <w:szCs w:val="24"/>
        </w:rPr>
        <w:t xml:space="preserve">Eficiencia: </w:t>
      </w:r>
      <w:r w:rsidRPr="002427FF">
        <w:rPr>
          <w:rFonts w:ascii="Times New Roman" w:hAnsi="Times New Roman" w:cs="Times New Roman"/>
          <w:color w:val="000000"/>
          <w:sz w:val="24"/>
          <w:szCs w:val="24"/>
        </w:rPr>
        <w:t>Velocidad de interactividad entre el usuario y el sistema. El análisis revela que es preciso implementar un comparador, así como realizar pruebas con carga. Se cumple en un 40% con esta característica.</w:t>
      </w:r>
    </w:p>
    <w:p w14:paraId="0953CCB3" w14:textId="77777777" w:rsidR="001F505E" w:rsidRPr="002427FF" w:rsidRDefault="001F505E" w:rsidP="007D5007">
      <w:pPr>
        <w:pStyle w:val="Prrafodelista"/>
        <w:widowControl/>
        <w:numPr>
          <w:ilvl w:val="0"/>
          <w:numId w:val="12"/>
        </w:numPr>
        <w:autoSpaceDE/>
        <w:autoSpaceDN/>
        <w:spacing w:before="184" w:line="360" w:lineRule="auto"/>
        <w:ind w:left="0" w:rightChars="-127" w:right="-279" w:firstLine="420"/>
        <w:contextualSpacing/>
        <w:jc w:val="both"/>
        <w:rPr>
          <w:rFonts w:ascii="Times New Roman" w:eastAsia="Times New Roman" w:hAnsi="Times New Roman" w:cs="Times New Roman"/>
          <w:sz w:val="24"/>
          <w:szCs w:val="24"/>
          <w:lang w:eastAsia="es-MX"/>
        </w:rPr>
      </w:pPr>
      <w:r w:rsidRPr="002427FF">
        <w:rPr>
          <w:rFonts w:ascii="Times New Roman" w:hAnsi="Times New Roman" w:cs="Times New Roman"/>
          <w:b/>
          <w:bCs/>
          <w:color w:val="000000"/>
          <w:sz w:val="24"/>
          <w:szCs w:val="24"/>
        </w:rPr>
        <w:t>Confiabilidad:</w:t>
      </w:r>
      <w:r w:rsidRPr="002427FF">
        <w:rPr>
          <w:rFonts w:ascii="Times New Roman" w:eastAsia="Times New Roman" w:hAnsi="Times New Roman" w:cs="Times New Roman"/>
          <w:sz w:val="24"/>
          <w:szCs w:val="24"/>
          <w:lang w:eastAsia="es-MX"/>
        </w:rPr>
        <w:t xml:space="preserve"> Funcionamiento adecuado en condiciones específicas. El sistema es un 50% confiable ya que es indispensable realizar medidas con ayuda de diversas referencias y verificar si el sistema es exacto.</w:t>
      </w:r>
    </w:p>
    <w:p w14:paraId="6EE09C82" w14:textId="77777777" w:rsidR="001F505E" w:rsidRPr="002427FF" w:rsidRDefault="001F505E" w:rsidP="007D5007">
      <w:pPr>
        <w:pStyle w:val="Prrafodelista"/>
        <w:widowControl/>
        <w:numPr>
          <w:ilvl w:val="0"/>
          <w:numId w:val="12"/>
        </w:numPr>
        <w:autoSpaceDE/>
        <w:autoSpaceDN/>
        <w:spacing w:before="184" w:line="360" w:lineRule="auto"/>
        <w:ind w:left="0" w:rightChars="-127" w:right="-279" w:firstLine="420"/>
        <w:contextualSpacing/>
        <w:jc w:val="both"/>
        <w:rPr>
          <w:rFonts w:ascii="Times New Roman" w:hAnsi="Times New Roman" w:cs="Times New Roman"/>
          <w:sz w:val="24"/>
          <w:szCs w:val="24"/>
          <w:lang w:eastAsia="es-MX"/>
        </w:rPr>
      </w:pPr>
      <w:r w:rsidRPr="002427FF">
        <w:rPr>
          <w:rFonts w:ascii="Times New Roman" w:hAnsi="Times New Roman" w:cs="Times New Roman"/>
          <w:b/>
          <w:bCs/>
          <w:color w:val="000000"/>
          <w:sz w:val="24"/>
          <w:szCs w:val="24"/>
        </w:rPr>
        <w:t xml:space="preserve">Portabilidad: </w:t>
      </w:r>
      <w:r w:rsidRPr="002427FF">
        <w:rPr>
          <w:rFonts w:ascii="Times New Roman" w:hAnsi="Times New Roman" w:cs="Times New Roman"/>
          <w:color w:val="000000"/>
          <w:sz w:val="24"/>
          <w:szCs w:val="24"/>
        </w:rPr>
        <w:t>Ejecución en diferente plataformas o arquitecturas con mínimas modificaciones. Se obtiene un 90% en la portabilidad ya que solo existen algunas excepciones como lo es la distancia de conexión.</w:t>
      </w:r>
    </w:p>
    <w:p w14:paraId="39E10AE2" w14:textId="08FC9277" w:rsidR="001F505E" w:rsidRDefault="001F505E" w:rsidP="007D5007">
      <w:pPr>
        <w:pStyle w:val="Prrafodelista"/>
        <w:widowControl/>
        <w:numPr>
          <w:ilvl w:val="0"/>
          <w:numId w:val="12"/>
        </w:numPr>
        <w:autoSpaceDE/>
        <w:autoSpaceDN/>
        <w:spacing w:before="184" w:line="360" w:lineRule="auto"/>
        <w:ind w:left="0" w:rightChars="-127" w:right="-279" w:firstLine="420"/>
        <w:contextualSpacing/>
        <w:jc w:val="both"/>
        <w:rPr>
          <w:rFonts w:ascii="Times New Roman" w:hAnsi="Times New Roman" w:cs="Times New Roman"/>
          <w:color w:val="000000"/>
          <w:sz w:val="24"/>
          <w:szCs w:val="24"/>
        </w:rPr>
      </w:pPr>
      <w:r w:rsidRPr="002427FF">
        <w:rPr>
          <w:rFonts w:ascii="Times New Roman" w:hAnsi="Times New Roman" w:cs="Times New Roman"/>
          <w:b/>
          <w:bCs/>
          <w:color w:val="000000"/>
          <w:sz w:val="24"/>
          <w:szCs w:val="24"/>
        </w:rPr>
        <w:t xml:space="preserve">Mantenibilidad: </w:t>
      </w:r>
      <w:r w:rsidRPr="002427FF">
        <w:rPr>
          <w:rFonts w:ascii="Times New Roman" w:hAnsi="Times New Roman" w:cs="Times New Roman"/>
          <w:color w:val="000000"/>
          <w:sz w:val="24"/>
          <w:szCs w:val="24"/>
        </w:rPr>
        <w:t>Facilidad del sistema para ser modificado con el fin de corregir fallas, mejorar su funcionamiento o adaptarse a cambios en el entorno. Con el análisis se obtiene que: es necesario realizar una guía para identificar los componentes más susceptibles a ser modificados y mejorados dentro del sistema. El sistema cumple con un 80% en esta característica.</w:t>
      </w:r>
    </w:p>
    <w:p w14:paraId="5C8B8B83" w14:textId="707407D7" w:rsidR="007E5A25" w:rsidRDefault="007E5A25" w:rsidP="007E5A25">
      <w:pPr>
        <w:pStyle w:val="Prrafodelista"/>
        <w:widowControl/>
        <w:autoSpaceDE/>
        <w:autoSpaceDN/>
        <w:spacing w:before="184" w:line="360" w:lineRule="auto"/>
        <w:ind w:left="420" w:rightChars="-19" w:right="-42" w:firstLine="0"/>
        <w:contextualSpacing/>
        <w:jc w:val="both"/>
        <w:rPr>
          <w:rFonts w:ascii="Times New Roman" w:hAnsi="Times New Roman" w:cs="Times New Roman"/>
          <w:b/>
          <w:bCs/>
          <w:color w:val="000000"/>
          <w:sz w:val="24"/>
          <w:szCs w:val="24"/>
        </w:rPr>
      </w:pPr>
    </w:p>
    <w:p w14:paraId="46B67F06" w14:textId="77777777" w:rsidR="00A92425" w:rsidRDefault="00A92425" w:rsidP="007E5A25">
      <w:pPr>
        <w:pStyle w:val="Prrafodelista"/>
        <w:widowControl/>
        <w:autoSpaceDE/>
        <w:autoSpaceDN/>
        <w:spacing w:before="184" w:line="360" w:lineRule="auto"/>
        <w:ind w:left="0" w:rightChars="-19" w:right="-42" w:firstLine="0"/>
        <w:contextualSpacing/>
        <w:jc w:val="center"/>
        <w:rPr>
          <w:rFonts w:ascii="Times New Roman" w:hAnsi="Times New Roman"/>
          <w:b/>
          <w:color w:val="000000" w:themeColor="text1"/>
          <w:sz w:val="32"/>
          <w:szCs w:val="24"/>
        </w:rPr>
      </w:pPr>
    </w:p>
    <w:p w14:paraId="7BE6A4FE" w14:textId="77777777" w:rsidR="00A92425" w:rsidRDefault="00A92425" w:rsidP="007E5A25">
      <w:pPr>
        <w:pStyle w:val="Prrafodelista"/>
        <w:widowControl/>
        <w:autoSpaceDE/>
        <w:autoSpaceDN/>
        <w:spacing w:before="184" w:line="360" w:lineRule="auto"/>
        <w:ind w:left="0" w:rightChars="-19" w:right="-42" w:firstLine="0"/>
        <w:contextualSpacing/>
        <w:jc w:val="center"/>
        <w:rPr>
          <w:rFonts w:ascii="Times New Roman" w:hAnsi="Times New Roman"/>
          <w:b/>
          <w:color w:val="000000" w:themeColor="text1"/>
          <w:sz w:val="32"/>
          <w:szCs w:val="24"/>
        </w:rPr>
      </w:pPr>
    </w:p>
    <w:p w14:paraId="2E5DA87C" w14:textId="6233E50A" w:rsidR="007E5A25" w:rsidRDefault="007E5A25" w:rsidP="007E5A25">
      <w:pPr>
        <w:pStyle w:val="Prrafodelista"/>
        <w:widowControl/>
        <w:autoSpaceDE/>
        <w:autoSpaceDN/>
        <w:spacing w:before="184" w:line="360" w:lineRule="auto"/>
        <w:ind w:left="0" w:rightChars="-19" w:right="-42" w:firstLine="0"/>
        <w:contextualSpacing/>
        <w:jc w:val="center"/>
        <w:rPr>
          <w:rFonts w:ascii="Times New Roman" w:hAnsi="Times New Roman" w:cs="Times New Roman"/>
          <w:color w:val="000000"/>
          <w:sz w:val="24"/>
          <w:szCs w:val="24"/>
        </w:rPr>
      </w:pPr>
      <w:r w:rsidRPr="005141A2">
        <w:rPr>
          <w:rFonts w:ascii="Times New Roman" w:hAnsi="Times New Roman"/>
          <w:b/>
          <w:color w:val="000000" w:themeColor="text1"/>
          <w:sz w:val="32"/>
          <w:szCs w:val="24"/>
        </w:rPr>
        <w:t>Discusión</w:t>
      </w:r>
    </w:p>
    <w:p w14:paraId="6F0A167B" w14:textId="46EBCF07" w:rsidR="00F9334F" w:rsidRPr="002427FF" w:rsidRDefault="00F9334F" w:rsidP="00215854">
      <w:pPr>
        <w:pStyle w:val="Prrafodelista"/>
        <w:widowControl/>
        <w:numPr>
          <w:ilvl w:val="0"/>
          <w:numId w:val="13"/>
        </w:numPr>
        <w:autoSpaceDE/>
        <w:autoSpaceDN/>
        <w:spacing w:before="184" w:line="360" w:lineRule="auto"/>
        <w:ind w:left="0" w:right="-281" w:firstLine="420"/>
        <w:contextualSpacing/>
        <w:jc w:val="both"/>
        <w:rPr>
          <w:rFonts w:ascii="Times New Roman" w:hAnsi="Times New Roman" w:cs="Times New Roman"/>
          <w:sz w:val="24"/>
          <w:szCs w:val="24"/>
          <w:lang w:eastAsia="es-MX"/>
        </w:rPr>
      </w:pPr>
      <w:r w:rsidRPr="002427FF">
        <w:rPr>
          <w:rFonts w:ascii="Times New Roman" w:hAnsi="Times New Roman" w:cs="Times New Roman"/>
          <w:sz w:val="24"/>
          <w:szCs w:val="24"/>
          <w:lang w:eastAsia="es-MX"/>
        </w:rPr>
        <w:t>En la identificación de los requerimientos, es necesario que desde un inicio se contemplen y tengan presentes las funcionalidades que debe tener el sistema, los escenarios y como debe responder a cada una de las necesidades.</w:t>
      </w:r>
    </w:p>
    <w:p w14:paraId="710D6730" w14:textId="77777777" w:rsidR="00F9334F" w:rsidRPr="002427FF" w:rsidRDefault="00F9334F" w:rsidP="00215854">
      <w:pPr>
        <w:pStyle w:val="Prrafodelista"/>
        <w:widowControl/>
        <w:numPr>
          <w:ilvl w:val="0"/>
          <w:numId w:val="13"/>
        </w:numPr>
        <w:autoSpaceDE/>
        <w:autoSpaceDN/>
        <w:spacing w:before="184" w:line="360" w:lineRule="auto"/>
        <w:ind w:left="0" w:right="-281" w:firstLine="420"/>
        <w:contextualSpacing/>
        <w:jc w:val="both"/>
        <w:rPr>
          <w:rFonts w:ascii="Times New Roman" w:hAnsi="Times New Roman" w:cs="Times New Roman"/>
          <w:sz w:val="24"/>
          <w:szCs w:val="24"/>
          <w:lang w:eastAsia="es-MX"/>
        </w:rPr>
      </w:pPr>
      <w:r w:rsidRPr="002427FF">
        <w:rPr>
          <w:rFonts w:ascii="Times New Roman" w:hAnsi="Times New Roman" w:cs="Times New Roman"/>
          <w:sz w:val="24"/>
          <w:szCs w:val="24"/>
          <w:lang w:eastAsia="es-MX"/>
        </w:rPr>
        <w:t>El comportamiento de los músculos artificiales de Mckibben depende principalmente de la señal del PWM en las reguladoras electro-neumáticas, ya que la respuesta de presión/posición presenta tirones al pasar de una posición a otra en algunos puntos durante el movimiento de flexión/extensión en los músculos artificiales y de aducción/abducción del antebrazo.</w:t>
      </w:r>
    </w:p>
    <w:p w14:paraId="5445DFB2" w14:textId="3E1BD7DA" w:rsidR="001F505E" w:rsidRPr="0074553A" w:rsidRDefault="001F505E" w:rsidP="007E5A25">
      <w:pPr>
        <w:pStyle w:val="Ttulo1"/>
        <w:spacing w:before="138"/>
        <w:ind w:left="0" w:right="51"/>
      </w:pPr>
      <w:bookmarkStart w:id="16" w:name="_Toc507486222"/>
      <w:r w:rsidRPr="0074553A">
        <w:t>C</w:t>
      </w:r>
      <w:r w:rsidR="007E5A25">
        <w:t>onclusiones</w:t>
      </w:r>
      <w:r w:rsidRPr="0074553A">
        <w:t xml:space="preserve"> </w:t>
      </w:r>
      <w:bookmarkEnd w:id="16"/>
    </w:p>
    <w:p w14:paraId="17A395B8" w14:textId="77777777" w:rsidR="001F505E" w:rsidRPr="002427FF" w:rsidRDefault="001F505E" w:rsidP="007D5007">
      <w:pPr>
        <w:spacing w:before="184" w:line="360" w:lineRule="auto"/>
        <w:ind w:right="-281" w:firstLine="420"/>
        <w:jc w:val="both"/>
        <w:rPr>
          <w:sz w:val="24"/>
          <w:szCs w:val="24"/>
          <w:lang w:eastAsia="es-MX"/>
        </w:rPr>
      </w:pPr>
      <w:r w:rsidRPr="002427FF">
        <w:rPr>
          <w:sz w:val="24"/>
          <w:szCs w:val="24"/>
          <w:lang w:eastAsia="es-MX"/>
        </w:rPr>
        <w:t>Con el desarrollo de la investigación, se tienen las siguientes conclusiones:</w:t>
      </w:r>
    </w:p>
    <w:p w14:paraId="72CB0D84" w14:textId="17CBD259" w:rsidR="001F505E" w:rsidRPr="002427FF" w:rsidRDefault="001F505E" w:rsidP="007D5007">
      <w:pPr>
        <w:pStyle w:val="Prrafodelista"/>
        <w:widowControl/>
        <w:numPr>
          <w:ilvl w:val="0"/>
          <w:numId w:val="13"/>
        </w:numPr>
        <w:autoSpaceDE/>
        <w:autoSpaceDN/>
        <w:spacing w:before="184" w:line="360" w:lineRule="auto"/>
        <w:ind w:left="0" w:right="-281" w:firstLine="420"/>
        <w:contextualSpacing/>
        <w:jc w:val="both"/>
        <w:rPr>
          <w:rFonts w:ascii="Times New Roman" w:hAnsi="Times New Roman" w:cs="Times New Roman"/>
          <w:sz w:val="24"/>
          <w:szCs w:val="24"/>
          <w:lang w:eastAsia="es-MX"/>
        </w:rPr>
      </w:pPr>
      <w:r w:rsidRPr="002427FF">
        <w:rPr>
          <w:rFonts w:ascii="Times New Roman" w:hAnsi="Times New Roman" w:cs="Times New Roman"/>
          <w:sz w:val="24"/>
          <w:szCs w:val="24"/>
          <w:lang w:eastAsia="es-MX"/>
        </w:rPr>
        <w:t>Al realizar las pruebas se observ</w:t>
      </w:r>
      <w:r w:rsidR="002427FF" w:rsidRPr="002427FF">
        <w:rPr>
          <w:rFonts w:ascii="Times New Roman" w:hAnsi="Times New Roman" w:cs="Times New Roman"/>
          <w:sz w:val="24"/>
          <w:szCs w:val="24"/>
          <w:lang w:eastAsia="es-MX"/>
        </w:rPr>
        <w:t>ó</w:t>
      </w:r>
      <w:r w:rsidRPr="002427FF">
        <w:rPr>
          <w:rFonts w:ascii="Times New Roman" w:hAnsi="Times New Roman" w:cs="Times New Roman"/>
          <w:sz w:val="24"/>
          <w:szCs w:val="24"/>
          <w:lang w:eastAsia="es-MX"/>
        </w:rPr>
        <w:t xml:space="preserve"> </w:t>
      </w:r>
      <w:r w:rsidR="002427FF" w:rsidRPr="002427FF">
        <w:rPr>
          <w:rFonts w:ascii="Times New Roman" w:hAnsi="Times New Roman" w:cs="Times New Roman"/>
          <w:sz w:val="24"/>
          <w:szCs w:val="24"/>
          <w:lang w:eastAsia="es-MX"/>
        </w:rPr>
        <w:t>que,</w:t>
      </w:r>
      <w:r w:rsidRPr="002427FF">
        <w:rPr>
          <w:rFonts w:ascii="Times New Roman" w:hAnsi="Times New Roman" w:cs="Times New Roman"/>
          <w:sz w:val="24"/>
          <w:szCs w:val="24"/>
          <w:lang w:eastAsia="es-MX"/>
        </w:rPr>
        <w:t xml:space="preserve"> al ejecutar el sistema, las señales y el hardware tienen una estructura abierta por lo que es posible utilizar la conexión de más sensores o módulos </w:t>
      </w:r>
      <w:r w:rsidRPr="002427FF">
        <w:rPr>
          <w:rFonts w:ascii="Times New Roman" w:hAnsi="Times New Roman" w:cs="Times New Roman"/>
          <w:sz w:val="24"/>
          <w:szCs w:val="24"/>
          <w:lang w:eastAsia="es-MX"/>
        </w:rPr>
        <w:lastRenderedPageBreak/>
        <w:t>para el intercambio de datos ya sea dentro del mismo sistema o una red de sistemas embebidos dependientes de la misma tarjeta y panel de control.</w:t>
      </w:r>
    </w:p>
    <w:p w14:paraId="72D26820" w14:textId="234AF84B" w:rsidR="001F505E" w:rsidRDefault="001F505E" w:rsidP="007D5007">
      <w:pPr>
        <w:pStyle w:val="Prrafodelista"/>
        <w:widowControl/>
        <w:numPr>
          <w:ilvl w:val="0"/>
          <w:numId w:val="13"/>
        </w:numPr>
        <w:autoSpaceDE/>
        <w:autoSpaceDN/>
        <w:spacing w:before="184" w:line="360" w:lineRule="auto"/>
        <w:ind w:left="0" w:right="-281" w:firstLine="420"/>
        <w:contextualSpacing/>
        <w:jc w:val="both"/>
        <w:rPr>
          <w:rFonts w:ascii="Times New Roman" w:hAnsi="Times New Roman" w:cs="Times New Roman"/>
          <w:sz w:val="24"/>
          <w:szCs w:val="24"/>
          <w:lang w:eastAsia="es-MX"/>
        </w:rPr>
      </w:pPr>
      <w:r w:rsidRPr="002427FF">
        <w:rPr>
          <w:rFonts w:ascii="Times New Roman" w:hAnsi="Times New Roman" w:cs="Times New Roman"/>
          <w:sz w:val="24"/>
          <w:szCs w:val="24"/>
          <w:lang w:eastAsia="es-MX"/>
        </w:rPr>
        <w:t>La ejecución del sistema sobre LabVIEW y el asistente WebPager a través de navegadores y dispositivos, sin necesidad de una aplicación o complemento por parte de los usuarios, representa un ahorro económico debido a la utilización de una licencia de LabVIEW para uso de varios usuarios.</w:t>
      </w:r>
    </w:p>
    <w:p w14:paraId="43B99405" w14:textId="59FC4183" w:rsidR="002427FF" w:rsidRPr="002427FF" w:rsidRDefault="002427FF" w:rsidP="002427FF">
      <w:pPr>
        <w:pStyle w:val="Ttulo1"/>
        <w:spacing w:before="138"/>
        <w:ind w:left="992" w:right="1752"/>
        <w:rPr>
          <w:color w:val="000000" w:themeColor="text1"/>
          <w:szCs w:val="24"/>
        </w:rPr>
      </w:pPr>
      <w:r w:rsidRPr="002427FF">
        <w:t>Futuras líneas de investigación</w:t>
      </w:r>
    </w:p>
    <w:p w14:paraId="0CF1987A" w14:textId="77777777" w:rsidR="001F505E" w:rsidRPr="002427FF" w:rsidRDefault="001F505E" w:rsidP="007D5007">
      <w:pPr>
        <w:pStyle w:val="Prrafodelista"/>
        <w:widowControl/>
        <w:numPr>
          <w:ilvl w:val="0"/>
          <w:numId w:val="13"/>
        </w:numPr>
        <w:autoSpaceDE/>
        <w:autoSpaceDN/>
        <w:spacing w:before="184" w:line="360" w:lineRule="auto"/>
        <w:ind w:left="0" w:right="-281" w:firstLine="420"/>
        <w:contextualSpacing/>
        <w:jc w:val="both"/>
        <w:rPr>
          <w:rFonts w:ascii="Times New Roman" w:hAnsi="Times New Roman" w:cs="Times New Roman"/>
          <w:sz w:val="24"/>
          <w:szCs w:val="24"/>
          <w:lang w:eastAsia="es-MX"/>
        </w:rPr>
      </w:pPr>
      <w:r w:rsidRPr="002427FF">
        <w:rPr>
          <w:rFonts w:ascii="Times New Roman" w:hAnsi="Times New Roman" w:cs="Times New Roman"/>
          <w:sz w:val="24"/>
          <w:szCs w:val="24"/>
          <w:lang w:eastAsia="es-MX"/>
        </w:rPr>
        <w:t>El sistema tiene una arquitectura considerando las posibles mejoras que se hagan a futuro, como la implementación de más grados de libertad o la integración con otros sistemas que conformarían un laboratorio remoto.</w:t>
      </w:r>
    </w:p>
    <w:p w14:paraId="2B7335BF" w14:textId="7A3DE358" w:rsidR="001F505E" w:rsidRPr="006611EE" w:rsidRDefault="001F505E" w:rsidP="007D5007">
      <w:pPr>
        <w:pStyle w:val="Prrafodelista"/>
        <w:widowControl/>
        <w:numPr>
          <w:ilvl w:val="0"/>
          <w:numId w:val="13"/>
        </w:numPr>
        <w:autoSpaceDE/>
        <w:autoSpaceDN/>
        <w:spacing w:before="184" w:line="360" w:lineRule="auto"/>
        <w:ind w:left="0" w:right="-281" w:firstLine="420"/>
        <w:contextualSpacing/>
        <w:jc w:val="both"/>
        <w:rPr>
          <w:lang w:eastAsia="es-MX"/>
        </w:rPr>
      </w:pPr>
      <w:r w:rsidRPr="002427FF">
        <w:rPr>
          <w:rFonts w:ascii="Times New Roman" w:hAnsi="Times New Roman" w:cs="Times New Roman"/>
          <w:sz w:val="24"/>
          <w:szCs w:val="24"/>
          <w:lang w:eastAsia="es-MX"/>
        </w:rPr>
        <w:t>Como trabajo futuro es necesario presentar las especificaciones técnicas mínimas requeridas para el servidor, la administración, bases de datos, seguridad, etcétera; así mismo mejorar el sistema para que trabaje ininterrumpidamente con fluidez, garantizando la estabilidad y confiabilidad en toda la arquitectura tanto en el hardware como en software, proporcionando al usuario la sensación de contacto con los instrumentos del sistema.</w:t>
      </w:r>
    </w:p>
    <w:p w14:paraId="3347AFB7" w14:textId="399BB145" w:rsidR="006611EE" w:rsidRDefault="006611EE" w:rsidP="00351004">
      <w:pPr>
        <w:pStyle w:val="Prrafodelista"/>
        <w:widowControl/>
        <w:autoSpaceDE/>
        <w:autoSpaceDN/>
        <w:spacing w:before="184" w:line="360" w:lineRule="auto"/>
        <w:ind w:left="0" w:right="-281" w:firstLine="284"/>
        <w:contextualSpacing/>
        <w:jc w:val="both"/>
        <w:rPr>
          <w:rFonts w:ascii="Times New Roman" w:hAnsi="Times New Roman" w:cs="Times New Roman"/>
          <w:sz w:val="24"/>
          <w:szCs w:val="24"/>
        </w:rPr>
      </w:pPr>
      <w:r w:rsidRPr="00351004">
        <w:rPr>
          <w:rFonts w:ascii="Calibri" w:eastAsia="Times New Roman" w:hAnsi="Times New Roman" w:cs="Times New Roman"/>
          <w:b/>
          <w:bCs/>
          <w:sz w:val="28"/>
          <w:szCs w:val="28"/>
        </w:rPr>
        <w:t>Agradecimientos y colaboraciones</w:t>
      </w:r>
      <w:r w:rsidR="00002B22">
        <w:rPr>
          <w:rFonts w:ascii="Calibri" w:eastAsia="Times New Roman" w:hAnsi="Times New Roman" w:cs="Times New Roman"/>
          <w:b/>
          <w:bCs/>
          <w:sz w:val="28"/>
          <w:szCs w:val="28"/>
        </w:rPr>
        <w:t>.</w:t>
      </w:r>
      <w:r>
        <w:t xml:space="preserve"> </w:t>
      </w:r>
      <w:r w:rsidR="00002B22" w:rsidRPr="00A92425">
        <w:rPr>
          <w:rFonts w:ascii="Times New Roman" w:hAnsi="Times New Roman" w:cs="Times New Roman"/>
          <w:sz w:val="24"/>
          <w:szCs w:val="24"/>
        </w:rPr>
        <w:t xml:space="preserve">Un </w:t>
      </w:r>
      <w:r w:rsidR="004F299E" w:rsidRPr="00A92425">
        <w:rPr>
          <w:rFonts w:ascii="Times New Roman" w:hAnsi="Times New Roman" w:cs="Times New Roman"/>
          <w:sz w:val="24"/>
          <w:szCs w:val="24"/>
        </w:rPr>
        <w:t xml:space="preserve">especial </w:t>
      </w:r>
      <w:r w:rsidR="00002B22" w:rsidRPr="00A92425">
        <w:rPr>
          <w:rFonts w:ascii="Times New Roman" w:hAnsi="Times New Roman" w:cs="Times New Roman"/>
          <w:sz w:val="24"/>
          <w:szCs w:val="24"/>
        </w:rPr>
        <w:t xml:space="preserve">agradecimiento al </w:t>
      </w:r>
      <w:r w:rsidR="00863889" w:rsidRPr="00A92425">
        <w:rPr>
          <w:rFonts w:ascii="Times New Roman" w:hAnsi="Times New Roman" w:cs="Times New Roman"/>
          <w:sz w:val="24"/>
          <w:szCs w:val="24"/>
        </w:rPr>
        <w:t>Tecnológico Nacional de México y al Instituto Tecnológico de Toluca, por su apoyo para el desarrollo de esta investigación</w:t>
      </w:r>
      <w:r w:rsidRPr="00A92425">
        <w:rPr>
          <w:rFonts w:ascii="Times New Roman" w:hAnsi="Times New Roman" w:cs="Times New Roman"/>
          <w:sz w:val="24"/>
          <w:szCs w:val="24"/>
        </w:rPr>
        <w:t>,</w:t>
      </w:r>
      <w:r w:rsidR="00863889" w:rsidRPr="00A92425">
        <w:rPr>
          <w:rFonts w:ascii="Times New Roman" w:hAnsi="Times New Roman" w:cs="Times New Roman"/>
          <w:sz w:val="24"/>
          <w:szCs w:val="24"/>
        </w:rPr>
        <w:t xml:space="preserve"> a la Dra. Citlalih Y. A. Gutiérrez Estrada, por su colaboración en el desarrollo del trabajo bajo su modelo de trabajo y</w:t>
      </w:r>
      <w:r w:rsidRPr="00A92425">
        <w:rPr>
          <w:rFonts w:ascii="Times New Roman" w:hAnsi="Times New Roman" w:cs="Times New Roman"/>
          <w:sz w:val="24"/>
          <w:szCs w:val="24"/>
        </w:rPr>
        <w:t xml:space="preserve"> al </w:t>
      </w:r>
      <w:r w:rsidR="00863889" w:rsidRPr="00A92425">
        <w:rPr>
          <w:rFonts w:ascii="Times New Roman" w:hAnsi="Times New Roman" w:cs="Times New Roman"/>
          <w:sz w:val="24"/>
          <w:szCs w:val="24"/>
        </w:rPr>
        <w:t>Ing</w:t>
      </w:r>
      <w:r w:rsidRPr="00A92425">
        <w:rPr>
          <w:rFonts w:ascii="Times New Roman" w:hAnsi="Times New Roman" w:cs="Times New Roman"/>
          <w:sz w:val="24"/>
          <w:szCs w:val="24"/>
        </w:rPr>
        <w:t xml:space="preserve">. </w:t>
      </w:r>
      <w:r w:rsidR="00863889" w:rsidRPr="00A92425">
        <w:rPr>
          <w:rFonts w:ascii="Times New Roman" w:hAnsi="Times New Roman" w:cs="Times New Roman"/>
          <w:sz w:val="24"/>
          <w:szCs w:val="24"/>
        </w:rPr>
        <w:t>José Antonio Meza García</w:t>
      </w:r>
      <w:r w:rsidRPr="00A92425">
        <w:rPr>
          <w:rFonts w:ascii="Times New Roman" w:hAnsi="Times New Roman" w:cs="Times New Roman"/>
          <w:sz w:val="24"/>
          <w:szCs w:val="24"/>
        </w:rPr>
        <w:t xml:space="preserve"> </w:t>
      </w:r>
      <w:r w:rsidR="00002B22" w:rsidRPr="00A92425">
        <w:rPr>
          <w:rFonts w:ascii="Times New Roman" w:hAnsi="Times New Roman" w:cs="Times New Roman"/>
          <w:sz w:val="24"/>
          <w:szCs w:val="24"/>
        </w:rPr>
        <w:t xml:space="preserve">como </w:t>
      </w:r>
      <w:r w:rsidRPr="00A92425">
        <w:rPr>
          <w:rFonts w:ascii="Times New Roman" w:hAnsi="Times New Roman" w:cs="Times New Roman"/>
          <w:sz w:val="24"/>
          <w:szCs w:val="24"/>
        </w:rPr>
        <w:t>colaborado</w:t>
      </w:r>
      <w:r w:rsidR="00863889" w:rsidRPr="00A92425">
        <w:rPr>
          <w:rFonts w:ascii="Times New Roman" w:hAnsi="Times New Roman" w:cs="Times New Roman"/>
          <w:sz w:val="24"/>
          <w:szCs w:val="24"/>
        </w:rPr>
        <w:t>r</w:t>
      </w:r>
      <w:r w:rsidR="00002B22" w:rsidRPr="00A92425">
        <w:rPr>
          <w:rFonts w:ascii="Times New Roman" w:hAnsi="Times New Roman" w:cs="Times New Roman"/>
          <w:sz w:val="24"/>
          <w:szCs w:val="24"/>
        </w:rPr>
        <w:t xml:space="preserve"> en este trabajo</w:t>
      </w:r>
      <w:r w:rsidR="00863889" w:rsidRPr="00A92425">
        <w:rPr>
          <w:rFonts w:ascii="Times New Roman" w:hAnsi="Times New Roman" w:cs="Times New Roman"/>
          <w:sz w:val="24"/>
          <w:szCs w:val="24"/>
        </w:rPr>
        <w:t>.</w:t>
      </w:r>
    </w:p>
    <w:p w14:paraId="055BAA09" w14:textId="77777777" w:rsidR="00A92425" w:rsidRDefault="00A92425" w:rsidP="00351004">
      <w:pPr>
        <w:pStyle w:val="Prrafodelista"/>
        <w:widowControl/>
        <w:autoSpaceDE/>
        <w:autoSpaceDN/>
        <w:spacing w:before="184" w:line="360" w:lineRule="auto"/>
        <w:ind w:left="0" w:right="-281" w:firstLine="284"/>
        <w:contextualSpacing/>
        <w:jc w:val="both"/>
        <w:rPr>
          <w:lang w:eastAsia="es-MX"/>
        </w:rPr>
      </w:pPr>
    </w:p>
    <w:p w14:paraId="130A73E2" w14:textId="77777777" w:rsidR="00D81D3F" w:rsidRDefault="00000000">
      <w:pPr>
        <w:pStyle w:val="Ttulo2"/>
        <w:spacing w:before="218"/>
        <w:rPr>
          <w:rFonts w:ascii="Calibri"/>
        </w:rPr>
      </w:pPr>
      <w:r>
        <w:rPr>
          <w:rFonts w:ascii="Calibri"/>
        </w:rPr>
        <w:t>Referencias</w:t>
      </w:r>
    </w:p>
    <w:p w14:paraId="66CF61EF" w14:textId="6BA1876C" w:rsidR="00BF6D31" w:rsidRDefault="00340D6D" w:rsidP="007D5007">
      <w:pPr>
        <w:shd w:val="clear" w:color="auto" w:fill="FFFFFF"/>
        <w:spacing w:before="170" w:line="360" w:lineRule="auto"/>
        <w:ind w:left="709" w:right="-281" w:hanging="709"/>
        <w:jc w:val="both"/>
        <w:rPr>
          <w:rFonts w:cs="Arial"/>
          <w:szCs w:val="24"/>
        </w:rPr>
      </w:pPr>
      <w:r>
        <w:rPr>
          <w:color w:val="000009"/>
          <w:sz w:val="24"/>
          <w:szCs w:val="24"/>
        </w:rPr>
        <w:t>Beltrán</w:t>
      </w:r>
      <w:r w:rsidR="00BF6D31">
        <w:rPr>
          <w:color w:val="000009"/>
          <w:sz w:val="24"/>
          <w:szCs w:val="24"/>
        </w:rPr>
        <w:t xml:space="preserve"> (2017). </w:t>
      </w:r>
      <w:r w:rsidR="00BF6D31">
        <w:rPr>
          <w:rFonts w:cs="Arial"/>
          <w:szCs w:val="24"/>
        </w:rPr>
        <w:t xml:space="preserve">Laura Andrea Beltrán Beltrán. </w:t>
      </w:r>
      <w:r w:rsidR="00BF6D31" w:rsidRPr="00BF6D31">
        <w:rPr>
          <w:rFonts w:cs="Arial"/>
          <w:i/>
          <w:iCs/>
          <w:szCs w:val="24"/>
        </w:rPr>
        <w:t>“Diseño y construcción de prototipo de un miembro superior humano accionado por músculos neumáticos”</w:t>
      </w:r>
      <w:r w:rsidR="00BF6D31">
        <w:rPr>
          <w:rFonts w:cs="Arial"/>
          <w:szCs w:val="24"/>
        </w:rPr>
        <w:t xml:space="preserve">. Universidad Militar Nueva Granada. Bogotá, </w:t>
      </w:r>
      <w:proofErr w:type="gramStart"/>
      <w:r w:rsidR="00BF6D31">
        <w:rPr>
          <w:rFonts w:cs="Arial"/>
          <w:szCs w:val="24"/>
        </w:rPr>
        <w:t>Febrero</w:t>
      </w:r>
      <w:proofErr w:type="gramEnd"/>
      <w:r w:rsidR="00BF6D31">
        <w:rPr>
          <w:rFonts w:cs="Arial"/>
          <w:szCs w:val="24"/>
        </w:rPr>
        <w:t xml:space="preserve"> 2017.</w:t>
      </w:r>
    </w:p>
    <w:p w14:paraId="0F3CAE63" w14:textId="7BBCD9F0" w:rsidR="009F34D2" w:rsidRDefault="009F34D2" w:rsidP="007D5007">
      <w:pPr>
        <w:shd w:val="clear" w:color="auto" w:fill="FFFFFF"/>
        <w:spacing w:before="170" w:line="360" w:lineRule="auto"/>
        <w:ind w:left="709" w:right="-281" w:hanging="709"/>
        <w:jc w:val="both"/>
        <w:rPr>
          <w:rFonts w:cs="Arial"/>
          <w:szCs w:val="24"/>
        </w:rPr>
      </w:pPr>
      <w:r>
        <w:rPr>
          <w:color w:val="000009"/>
          <w:sz w:val="24"/>
          <w:szCs w:val="24"/>
        </w:rPr>
        <w:t xml:space="preserve">Del Sol (2015). </w:t>
      </w:r>
      <w:r>
        <w:rPr>
          <w:rFonts w:cs="Arial"/>
          <w:szCs w:val="24"/>
        </w:rPr>
        <w:t xml:space="preserve">Javier del Sol Rodríguez. </w:t>
      </w:r>
      <w:r w:rsidRPr="009F34D2">
        <w:rPr>
          <w:rFonts w:cs="Arial"/>
          <w:i/>
          <w:iCs/>
          <w:szCs w:val="24"/>
        </w:rPr>
        <w:t>“Desarrollo de un brazo mecánico articulado electro-neumático”</w:t>
      </w:r>
      <w:r>
        <w:rPr>
          <w:rFonts w:cs="Arial"/>
          <w:szCs w:val="24"/>
        </w:rPr>
        <w:t>. Universidad Autónoma de Madrid, Escuela Politécnica Superior, Madrid España. Febrero 2015.</w:t>
      </w:r>
    </w:p>
    <w:p w14:paraId="1701CC2B" w14:textId="7DC90976" w:rsidR="00830CBE" w:rsidRDefault="00830CBE" w:rsidP="007D5007">
      <w:pPr>
        <w:shd w:val="clear" w:color="auto" w:fill="FFFFFF"/>
        <w:spacing w:before="170" w:line="360" w:lineRule="auto"/>
        <w:ind w:left="709" w:right="-281" w:hanging="709"/>
        <w:jc w:val="both"/>
        <w:rPr>
          <w:color w:val="000009"/>
          <w:sz w:val="24"/>
          <w:szCs w:val="24"/>
        </w:rPr>
      </w:pPr>
      <w:r w:rsidRPr="00A92425">
        <w:rPr>
          <w:color w:val="000009"/>
          <w:sz w:val="24"/>
          <w:szCs w:val="24"/>
          <w:lang w:val="en-US"/>
        </w:rPr>
        <w:t xml:space="preserve">Gutiérrez (2016). </w:t>
      </w:r>
      <w:r w:rsidRPr="00716FA1">
        <w:rPr>
          <w:lang w:val="en-US" w:eastAsia="es-MX"/>
        </w:rPr>
        <w:t xml:space="preserve">Gutiérrez, C., Diaz, S., De la Rosa, J., Gómez, K., Baron C. (2005), Reyes, I., Villanueva, M. </w:t>
      </w:r>
      <w:r w:rsidRPr="00830CBE">
        <w:rPr>
          <w:i/>
          <w:iCs/>
          <w:lang w:val="en-US" w:eastAsia="es-MX"/>
        </w:rPr>
        <w:t>"Development of a System for monitoring and controlling research projects based on a framework integrating traditional and agile methodologies"</w:t>
      </w:r>
      <w:r w:rsidRPr="00716FA1">
        <w:rPr>
          <w:lang w:val="en-US" w:eastAsia="es-MX"/>
        </w:rPr>
        <w:t>, Publis</w:t>
      </w:r>
      <w:r>
        <w:rPr>
          <w:lang w:val="en-US" w:eastAsia="es-MX"/>
        </w:rPr>
        <w:t xml:space="preserve">her: IEEE. </w:t>
      </w:r>
      <w:r w:rsidRPr="00A92425">
        <w:rPr>
          <w:lang w:eastAsia="es-MX"/>
        </w:rPr>
        <w:t>Las Vegas, USA, IEEE publisher.</w:t>
      </w:r>
    </w:p>
    <w:p w14:paraId="60C01A75" w14:textId="5EAC263A" w:rsidR="00BF6D31" w:rsidRDefault="00BF6D31" w:rsidP="007D5007">
      <w:pPr>
        <w:shd w:val="clear" w:color="auto" w:fill="FFFFFF"/>
        <w:spacing w:before="170" w:line="360" w:lineRule="auto"/>
        <w:ind w:left="709" w:right="-281" w:hanging="709"/>
        <w:jc w:val="both"/>
        <w:rPr>
          <w:color w:val="000009"/>
          <w:sz w:val="24"/>
          <w:szCs w:val="24"/>
        </w:rPr>
      </w:pPr>
      <w:r w:rsidRPr="00477918">
        <w:rPr>
          <w:color w:val="000009"/>
          <w:sz w:val="24"/>
          <w:szCs w:val="24"/>
        </w:rPr>
        <w:t xml:space="preserve">Lara (2022). Larisa Elizabeth Lara Ramírez et al. </w:t>
      </w:r>
      <w:r w:rsidRPr="00477918">
        <w:rPr>
          <w:i/>
          <w:iCs/>
          <w:color w:val="000009"/>
          <w:sz w:val="24"/>
          <w:szCs w:val="24"/>
        </w:rPr>
        <w:t>Ciencia Latina</w:t>
      </w:r>
      <w:r w:rsidRPr="00477918">
        <w:rPr>
          <w:color w:val="000009"/>
          <w:sz w:val="24"/>
          <w:szCs w:val="24"/>
        </w:rPr>
        <w:t xml:space="preserve"> Revista Científica </w:t>
      </w:r>
      <w:r w:rsidRPr="00477918">
        <w:rPr>
          <w:color w:val="000009"/>
          <w:sz w:val="24"/>
          <w:szCs w:val="24"/>
        </w:rPr>
        <w:lastRenderedPageBreak/>
        <w:t>Multidisciplinar,</w:t>
      </w:r>
      <w:r>
        <w:rPr>
          <w:color w:val="000009"/>
          <w:sz w:val="24"/>
          <w:szCs w:val="24"/>
        </w:rPr>
        <w:t xml:space="preserve"> </w:t>
      </w:r>
      <w:r w:rsidRPr="00477918">
        <w:rPr>
          <w:color w:val="000009"/>
          <w:sz w:val="24"/>
          <w:szCs w:val="24"/>
        </w:rPr>
        <w:t>Ciudad de México, México. ISN 2707-2207 / ISSN 2707-2215 (en línea), enero- febrero, 2022, Volumen 6, Número 1. https://doi.org/10.37811/cl_rcm.v6i1.1794 p 4214.</w:t>
      </w:r>
    </w:p>
    <w:p w14:paraId="08A37B28" w14:textId="0C3369AC" w:rsidR="00BF6D31" w:rsidRPr="00BF6D31" w:rsidRDefault="00BF6D31" w:rsidP="007D5007">
      <w:pPr>
        <w:shd w:val="clear" w:color="auto" w:fill="FFFFFF"/>
        <w:spacing w:before="170" w:line="360" w:lineRule="auto"/>
        <w:ind w:left="709" w:right="-281" w:hanging="709"/>
        <w:jc w:val="both"/>
        <w:rPr>
          <w:color w:val="000009"/>
          <w:sz w:val="24"/>
          <w:szCs w:val="24"/>
        </w:rPr>
      </w:pPr>
      <w:r>
        <w:rPr>
          <w:color w:val="000009"/>
          <w:sz w:val="24"/>
          <w:szCs w:val="24"/>
        </w:rPr>
        <w:t xml:space="preserve">Santoyo (2021). </w:t>
      </w:r>
      <w:r w:rsidRPr="00BF6D31">
        <w:rPr>
          <w:color w:val="000009"/>
          <w:sz w:val="24"/>
          <w:szCs w:val="24"/>
        </w:rPr>
        <w:t xml:space="preserve">Alejandra Santoyo Sánchez, SecuenciaLab: </w:t>
      </w:r>
      <w:r w:rsidRPr="00BF6D31">
        <w:rPr>
          <w:i/>
          <w:iCs/>
          <w:color w:val="000009"/>
          <w:sz w:val="24"/>
          <w:szCs w:val="24"/>
        </w:rPr>
        <w:t>laboratorio de simulación para entrenamiento en manejo de sistemas de control electromecánicos</w:t>
      </w:r>
      <w:r w:rsidRPr="00BF6D31">
        <w:rPr>
          <w:color w:val="000009"/>
          <w:sz w:val="24"/>
          <w:szCs w:val="24"/>
        </w:rPr>
        <w:t xml:space="preserve">, Revista Iberoamericana para la Investigación y el Desarrollo Educativo ISSN 2007-7467, </w:t>
      </w:r>
      <w:hyperlink r:id="rId42" w:history="1">
        <w:r w:rsidRPr="00BF6D31">
          <w:rPr>
            <w:color w:val="000009"/>
            <w:sz w:val="24"/>
            <w:szCs w:val="24"/>
          </w:rPr>
          <w:t>https://doi.org/10.23913/ride.v11i22.822</w:t>
        </w:r>
      </w:hyperlink>
      <w:r w:rsidRPr="00BF6D31">
        <w:rPr>
          <w:color w:val="000009"/>
          <w:sz w:val="24"/>
          <w:szCs w:val="24"/>
        </w:rPr>
        <w:t xml:space="preserve">, Vol. 12, Núm. 22 </w:t>
      </w:r>
      <w:proofErr w:type="gramStart"/>
      <w:r w:rsidRPr="00BF6D31">
        <w:rPr>
          <w:color w:val="000009"/>
          <w:sz w:val="24"/>
          <w:szCs w:val="24"/>
        </w:rPr>
        <w:t>Enero</w:t>
      </w:r>
      <w:proofErr w:type="gramEnd"/>
      <w:r w:rsidRPr="00BF6D31">
        <w:rPr>
          <w:color w:val="000009"/>
          <w:sz w:val="24"/>
          <w:szCs w:val="24"/>
        </w:rPr>
        <w:t>-</w:t>
      </w:r>
      <w:proofErr w:type="gramStart"/>
      <w:r w:rsidRPr="00BF6D31">
        <w:rPr>
          <w:color w:val="000009"/>
          <w:sz w:val="24"/>
          <w:szCs w:val="24"/>
        </w:rPr>
        <w:t>Junio</w:t>
      </w:r>
      <w:proofErr w:type="gramEnd"/>
      <w:r w:rsidRPr="00BF6D31">
        <w:rPr>
          <w:color w:val="000009"/>
          <w:sz w:val="24"/>
          <w:szCs w:val="24"/>
        </w:rPr>
        <w:t xml:space="preserve"> 2021, e162</w:t>
      </w:r>
      <w:r w:rsidR="00E148B1">
        <w:rPr>
          <w:color w:val="000009"/>
          <w:sz w:val="24"/>
          <w:szCs w:val="24"/>
        </w:rPr>
        <w:t>.</w:t>
      </w:r>
    </w:p>
    <w:p w14:paraId="37E47B17" w14:textId="03A5264B" w:rsidR="00C5044E" w:rsidRPr="00477918" w:rsidRDefault="00C5044E" w:rsidP="007D5007">
      <w:pPr>
        <w:spacing w:before="170" w:line="360" w:lineRule="auto"/>
        <w:ind w:left="709" w:right="-281" w:hanging="709"/>
        <w:jc w:val="both"/>
        <w:rPr>
          <w:color w:val="000009"/>
          <w:sz w:val="24"/>
          <w:szCs w:val="24"/>
        </w:rPr>
      </w:pPr>
      <w:r w:rsidRPr="00477918">
        <w:rPr>
          <w:color w:val="000009"/>
          <w:sz w:val="24"/>
          <w:szCs w:val="24"/>
        </w:rPr>
        <w:t>Telefónica (2016). Fundación Telefónica</w:t>
      </w:r>
      <w:r w:rsidRPr="00477918">
        <w:rPr>
          <w:i/>
          <w:iCs/>
          <w:color w:val="000009"/>
          <w:sz w:val="24"/>
          <w:szCs w:val="24"/>
        </w:rPr>
        <w:t>,” Internet Industrial, Máquinas inteligentes en un mundo de sensores”</w:t>
      </w:r>
      <w:r w:rsidRPr="00477918">
        <w:rPr>
          <w:color w:val="000009"/>
          <w:sz w:val="24"/>
          <w:szCs w:val="24"/>
        </w:rPr>
        <w:t xml:space="preserve">, ISBN: 978-84-08-15960-5, </w:t>
      </w:r>
      <w:proofErr w:type="gramStart"/>
      <w:r w:rsidR="00340D6D">
        <w:rPr>
          <w:color w:val="000009"/>
          <w:sz w:val="24"/>
          <w:szCs w:val="24"/>
        </w:rPr>
        <w:t>M</w:t>
      </w:r>
      <w:r w:rsidR="00340D6D" w:rsidRPr="00477918">
        <w:rPr>
          <w:color w:val="000009"/>
          <w:sz w:val="24"/>
          <w:szCs w:val="24"/>
        </w:rPr>
        <w:t>ayo</w:t>
      </w:r>
      <w:proofErr w:type="gramEnd"/>
      <w:r w:rsidRPr="00477918">
        <w:rPr>
          <w:color w:val="000009"/>
          <w:sz w:val="24"/>
          <w:szCs w:val="24"/>
        </w:rPr>
        <w:t xml:space="preserve"> 2016. Disponible en: http://www.fundacion telefonica.com/publicaciones.</w:t>
      </w:r>
    </w:p>
    <w:p w14:paraId="4A78FAAA" w14:textId="5FCC048E" w:rsidR="00C5044E" w:rsidRPr="00477918" w:rsidRDefault="00C5044E" w:rsidP="007D5007">
      <w:pPr>
        <w:spacing w:before="170" w:line="360" w:lineRule="auto"/>
        <w:ind w:left="709" w:right="-281" w:hanging="709"/>
        <w:jc w:val="both"/>
        <w:rPr>
          <w:color w:val="000009"/>
          <w:sz w:val="24"/>
          <w:szCs w:val="24"/>
        </w:rPr>
      </w:pPr>
      <w:r w:rsidRPr="00477918">
        <w:rPr>
          <w:color w:val="000009"/>
          <w:sz w:val="24"/>
          <w:szCs w:val="24"/>
        </w:rPr>
        <w:t xml:space="preserve">UNAM (2021). Guillermo Rodríguez Abitia, </w:t>
      </w:r>
      <w:r w:rsidR="00340D6D" w:rsidRPr="00477918">
        <w:rPr>
          <w:color w:val="000009"/>
          <w:sz w:val="24"/>
          <w:szCs w:val="24"/>
        </w:rPr>
        <w:t>Boletín</w:t>
      </w:r>
      <w:r w:rsidRPr="00477918">
        <w:rPr>
          <w:color w:val="000009"/>
          <w:sz w:val="24"/>
          <w:szCs w:val="24"/>
        </w:rPr>
        <w:t xml:space="preserve"> UNAM-DGCS-419, </w:t>
      </w:r>
      <w:r w:rsidRPr="00477918">
        <w:rPr>
          <w:i/>
          <w:iCs/>
          <w:color w:val="000009"/>
          <w:sz w:val="24"/>
          <w:szCs w:val="24"/>
        </w:rPr>
        <w:t>Pandemia aceler</w:t>
      </w:r>
      <w:r w:rsidR="00340D6D">
        <w:rPr>
          <w:i/>
          <w:iCs/>
          <w:color w:val="000009"/>
          <w:sz w:val="24"/>
          <w:szCs w:val="24"/>
        </w:rPr>
        <w:t>ó</w:t>
      </w:r>
      <w:r w:rsidRPr="00477918">
        <w:rPr>
          <w:i/>
          <w:iCs/>
          <w:color w:val="000009"/>
          <w:sz w:val="24"/>
          <w:szCs w:val="24"/>
        </w:rPr>
        <w:t xml:space="preserve"> 10 años el uso de tecnologías digitale</w:t>
      </w:r>
      <w:r w:rsidR="00340D6D">
        <w:rPr>
          <w:i/>
          <w:iCs/>
          <w:color w:val="000009"/>
          <w:sz w:val="24"/>
          <w:szCs w:val="24"/>
        </w:rPr>
        <w:t>s</w:t>
      </w:r>
      <w:r w:rsidRPr="00477918">
        <w:rPr>
          <w:color w:val="000009"/>
          <w:sz w:val="24"/>
          <w:szCs w:val="24"/>
        </w:rPr>
        <w:t xml:space="preserve">, 16 de </w:t>
      </w:r>
      <w:proofErr w:type="gramStart"/>
      <w:r w:rsidRPr="00477918">
        <w:rPr>
          <w:color w:val="000009"/>
          <w:sz w:val="24"/>
          <w:szCs w:val="24"/>
        </w:rPr>
        <w:t>Mayo</w:t>
      </w:r>
      <w:proofErr w:type="gramEnd"/>
      <w:r w:rsidRPr="00477918">
        <w:rPr>
          <w:color w:val="000009"/>
          <w:sz w:val="24"/>
          <w:szCs w:val="24"/>
        </w:rPr>
        <w:t xml:space="preserve"> de 2021.</w:t>
      </w:r>
    </w:p>
    <w:p w14:paraId="148F0CB8" w14:textId="213CB306" w:rsidR="00C5044E" w:rsidRPr="00340D6D" w:rsidRDefault="00C5044E" w:rsidP="007D5007">
      <w:pPr>
        <w:spacing w:before="170" w:line="360" w:lineRule="auto"/>
        <w:ind w:left="709" w:right="-281" w:hanging="709"/>
        <w:jc w:val="both"/>
        <w:rPr>
          <w:color w:val="000009"/>
          <w:sz w:val="24"/>
          <w:szCs w:val="24"/>
          <w:lang w:val="en-US"/>
        </w:rPr>
      </w:pPr>
      <w:r w:rsidRPr="00340D6D">
        <w:rPr>
          <w:color w:val="000009"/>
          <w:sz w:val="24"/>
          <w:szCs w:val="24"/>
          <w:lang w:val="en-US"/>
        </w:rPr>
        <w:t xml:space="preserve">Williams (2007). R. Williams. </w:t>
      </w:r>
      <w:r w:rsidRPr="00340D6D">
        <w:rPr>
          <w:i/>
          <w:iCs/>
          <w:color w:val="000009"/>
          <w:sz w:val="24"/>
          <w:szCs w:val="24"/>
          <w:lang w:val="en-US"/>
        </w:rPr>
        <w:t>“Innovations 2007: World Innovations in Engineering Education and Research</w:t>
      </w:r>
      <w:r w:rsidR="00477918" w:rsidRPr="00340D6D">
        <w:rPr>
          <w:i/>
          <w:iCs/>
          <w:color w:val="000009"/>
          <w:sz w:val="24"/>
          <w:szCs w:val="24"/>
          <w:lang w:val="en-US"/>
        </w:rPr>
        <w:t>”</w:t>
      </w:r>
      <w:r w:rsidRPr="00340D6D">
        <w:rPr>
          <w:color w:val="000009"/>
          <w:sz w:val="24"/>
          <w:szCs w:val="24"/>
          <w:lang w:val="en-US"/>
        </w:rPr>
        <w:t xml:space="preserve">, </w:t>
      </w:r>
      <w:r w:rsidR="00477918" w:rsidRPr="00340D6D">
        <w:rPr>
          <w:color w:val="000009"/>
          <w:sz w:val="24"/>
          <w:szCs w:val="24"/>
          <w:lang w:val="en-US"/>
        </w:rPr>
        <w:t>I</w:t>
      </w:r>
      <w:r w:rsidRPr="00340D6D">
        <w:rPr>
          <w:color w:val="000009"/>
          <w:sz w:val="24"/>
          <w:szCs w:val="24"/>
          <w:lang w:val="en-US"/>
        </w:rPr>
        <w:t>nternational Network for Engineering Education and Research (</w:t>
      </w:r>
      <w:r w:rsidR="00340D6D">
        <w:rPr>
          <w:color w:val="000009"/>
          <w:sz w:val="24"/>
          <w:szCs w:val="24"/>
          <w:lang w:val="en-US"/>
        </w:rPr>
        <w:t>I</w:t>
      </w:r>
      <w:r w:rsidRPr="00340D6D">
        <w:rPr>
          <w:color w:val="000009"/>
          <w:sz w:val="24"/>
          <w:szCs w:val="24"/>
          <w:lang w:val="en-US"/>
        </w:rPr>
        <w:t>NEER), 2007.</w:t>
      </w:r>
    </w:p>
    <w:p w14:paraId="1C7B7934" w14:textId="6CD83758" w:rsidR="00FD20AD" w:rsidRPr="00340D6D" w:rsidRDefault="00FD20AD" w:rsidP="007D5007">
      <w:pPr>
        <w:spacing w:before="170" w:line="360" w:lineRule="auto"/>
        <w:ind w:left="709" w:right="-281" w:hanging="709"/>
        <w:jc w:val="both"/>
        <w:rPr>
          <w:color w:val="000009"/>
          <w:sz w:val="24"/>
          <w:szCs w:val="24"/>
        </w:rPr>
      </w:pPr>
      <w:r w:rsidRPr="00340D6D">
        <w:rPr>
          <w:color w:val="000009"/>
          <w:sz w:val="24"/>
          <w:szCs w:val="24"/>
        </w:rPr>
        <w:t xml:space="preserve">Zaldivar (2019). Aníbal Zaldívar-Colado </w:t>
      </w:r>
      <w:r w:rsidRPr="00340D6D">
        <w:rPr>
          <w:i/>
          <w:iCs/>
          <w:color w:val="000009"/>
          <w:sz w:val="24"/>
          <w:szCs w:val="24"/>
        </w:rPr>
        <w:t>Laboratorios reales versus laboratorios virtuales en las carreras de ciencias de la computación ie revista de investigación educativa de la rediech</w:t>
      </w:r>
      <w:r w:rsidRPr="00340D6D">
        <w:rPr>
          <w:color w:val="000009"/>
          <w:sz w:val="24"/>
          <w:szCs w:val="24"/>
        </w:rPr>
        <w:t xml:space="preserve">, 10(18), pp. 9-22. </w:t>
      </w:r>
      <w:hyperlink r:id="rId43" w:history="1">
        <w:r w:rsidRPr="00340D6D">
          <w:rPr>
            <w:color w:val="000009"/>
          </w:rPr>
          <w:t>http://dx.doi.org/10.33010/ie_rie_rediech.v10i18.454</w:t>
        </w:r>
      </w:hyperlink>
      <w:r w:rsidRPr="00340D6D">
        <w:rPr>
          <w:color w:val="000009"/>
          <w:sz w:val="24"/>
          <w:szCs w:val="24"/>
        </w:rPr>
        <w:t>, ISSN: 2007-4336 ISSN-e: 2448-8550.</w:t>
      </w:r>
    </w:p>
    <w:p w14:paraId="3DD02F5E" w14:textId="63FB9174" w:rsidR="00FD20AD" w:rsidRPr="00A92425" w:rsidRDefault="00FD20AD" w:rsidP="00C5044E">
      <w:pPr>
        <w:spacing w:before="170" w:line="360" w:lineRule="auto"/>
        <w:ind w:left="953" w:right="936" w:hanging="709"/>
        <w:jc w:val="both"/>
        <w:rPr>
          <w:color w:val="000009"/>
          <w:sz w:val="24"/>
          <w:szCs w:val="24"/>
        </w:rPr>
      </w:pPr>
    </w:p>
    <w:p w14:paraId="241E892A" w14:textId="77777777" w:rsidR="00C5044E" w:rsidRPr="00C5044E" w:rsidRDefault="00C5044E" w:rsidP="00C5044E">
      <w:pPr>
        <w:spacing w:before="170" w:line="360" w:lineRule="auto"/>
        <w:ind w:left="953" w:right="936" w:hanging="709"/>
        <w:jc w:val="both"/>
      </w:pPr>
    </w:p>
    <w:sectPr w:rsidR="00C5044E" w:rsidRPr="00C5044E" w:rsidSect="00A92425">
      <w:headerReference w:type="default" r:id="rId44"/>
      <w:footerReference w:type="default" r:id="rId45"/>
      <w:pgSz w:w="11910" w:h="16840"/>
      <w:pgMar w:top="709" w:right="1278" w:bottom="567" w:left="1701" w:header="14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0F90A" w14:textId="77777777" w:rsidR="00C41429" w:rsidRDefault="00C41429" w:rsidP="00A92425">
      <w:r>
        <w:separator/>
      </w:r>
    </w:p>
  </w:endnote>
  <w:endnote w:type="continuationSeparator" w:id="0">
    <w:p w14:paraId="3B1AD926" w14:textId="77777777" w:rsidR="00C41429" w:rsidRDefault="00C41429" w:rsidP="00A92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1709762"/>
      <w:docPartObj>
        <w:docPartGallery w:val="Page Numbers (Bottom of Page)"/>
        <w:docPartUnique/>
      </w:docPartObj>
    </w:sdtPr>
    <w:sdtContent>
      <w:p w14:paraId="1EB18F88" w14:textId="0ADDF907" w:rsidR="00A92425" w:rsidRPr="00A92425" w:rsidRDefault="00A92425" w:rsidP="00A92425">
        <w:pPr>
          <w:pStyle w:val="Piedepgina"/>
          <w:jc w:val="center"/>
          <w:rPr>
            <w:rFonts w:asciiTheme="minorHAnsi" w:hAnsiTheme="minorHAnsi" w:cstheme="minorHAnsi"/>
          </w:rPr>
        </w:pPr>
        <w:r w:rsidRPr="00A92425">
          <w:rPr>
            <w:rFonts w:asciiTheme="minorHAnsi" w:hAnsiTheme="minorHAnsi" w:cstheme="minorHAnsi"/>
            <w:b/>
          </w:rPr>
          <w:t xml:space="preserve">Vol. 10, Núm. 19                  </w:t>
        </w:r>
        <w:proofErr w:type="gramStart"/>
        <w:r w:rsidRPr="00A92425">
          <w:rPr>
            <w:rFonts w:asciiTheme="minorHAnsi" w:hAnsiTheme="minorHAnsi" w:cstheme="minorHAnsi"/>
            <w:b/>
          </w:rPr>
          <w:t>Enero</w:t>
        </w:r>
        <w:proofErr w:type="gramEnd"/>
        <w:r w:rsidRPr="00A92425">
          <w:rPr>
            <w:rFonts w:asciiTheme="minorHAnsi" w:hAnsiTheme="minorHAnsi" w:cstheme="minorHAnsi"/>
            <w:b/>
          </w:rPr>
          <w:t xml:space="preserve"> – </w:t>
        </w:r>
        <w:proofErr w:type="gramStart"/>
        <w:r w:rsidRPr="00A92425">
          <w:rPr>
            <w:rFonts w:asciiTheme="minorHAnsi" w:hAnsiTheme="minorHAnsi" w:cstheme="minorHAnsi"/>
            <w:b/>
          </w:rPr>
          <w:t>Junio</w:t>
        </w:r>
        <w:proofErr w:type="gramEnd"/>
        <w:r w:rsidRPr="00A92425">
          <w:rPr>
            <w:rFonts w:asciiTheme="minorHAnsi" w:hAnsiTheme="minorHAnsi" w:cstheme="minorHAnsi"/>
            <w:b/>
          </w:rPr>
          <w:t xml:space="preserve"> 2023                         ISSN: 2448 – 628</w:t>
        </w:r>
        <w:r>
          <w:rPr>
            <w:rFonts w:asciiTheme="minorHAnsi" w:hAnsiTheme="minorHAnsi" w:cstheme="minorHAnsi"/>
            <w:b/>
          </w:rPr>
          <w:t>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0D76" w14:textId="77777777" w:rsidR="00C41429" w:rsidRDefault="00C41429" w:rsidP="00A92425">
      <w:r>
        <w:separator/>
      </w:r>
    </w:p>
  </w:footnote>
  <w:footnote w:type="continuationSeparator" w:id="0">
    <w:p w14:paraId="25E62F05" w14:textId="77777777" w:rsidR="00C41429" w:rsidRDefault="00C41429" w:rsidP="00A92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57F4" w14:textId="607665E4" w:rsidR="00A92425" w:rsidRPr="00540895" w:rsidRDefault="00540895" w:rsidP="00540895">
    <w:pPr>
      <w:pStyle w:val="Encabezado"/>
    </w:pPr>
    <w:r>
      <w:rPr>
        <w:noProof/>
      </w:rPr>
      <w:drawing>
        <wp:inline distT="0" distB="0" distL="0" distR="0" wp14:anchorId="1137BECE" wp14:editId="030F666B">
          <wp:extent cx="6469380" cy="944880"/>
          <wp:effectExtent l="0" t="0" r="0" b="0"/>
          <wp:docPr id="1150932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9380" cy="944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B95"/>
    <w:multiLevelType w:val="hybridMultilevel"/>
    <w:tmpl w:val="E1B46BB4"/>
    <w:lvl w:ilvl="0" w:tplc="EFFC2592">
      <w:start w:val="1"/>
      <w:numFmt w:val="bullet"/>
      <w:suff w:val="space"/>
      <w:lvlText w:val=""/>
      <w:lvlJc w:val="left"/>
      <w:pPr>
        <w:ind w:left="851" w:hanging="491"/>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136BF"/>
    <w:multiLevelType w:val="hybridMultilevel"/>
    <w:tmpl w:val="F19457F4"/>
    <w:lvl w:ilvl="0" w:tplc="EFFC2592">
      <w:start w:val="1"/>
      <w:numFmt w:val="bullet"/>
      <w:suff w:val="space"/>
      <w:lvlText w:val=""/>
      <w:lvlJc w:val="left"/>
      <w:pPr>
        <w:ind w:left="851" w:hanging="491"/>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CF7B8E"/>
    <w:multiLevelType w:val="hybridMultilevel"/>
    <w:tmpl w:val="84AA0E9C"/>
    <w:lvl w:ilvl="0" w:tplc="58E83572">
      <w:start w:val="1"/>
      <w:numFmt w:val="bullet"/>
      <w:suff w:val="space"/>
      <w:lvlText w:val=""/>
      <w:lvlJc w:val="left"/>
      <w:pPr>
        <w:ind w:left="720" w:hanging="363"/>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240B6E"/>
    <w:multiLevelType w:val="hybridMultilevel"/>
    <w:tmpl w:val="7B9448E6"/>
    <w:lvl w:ilvl="0" w:tplc="EFFC2592">
      <w:start w:val="1"/>
      <w:numFmt w:val="bullet"/>
      <w:suff w:val="space"/>
      <w:lvlText w:val=""/>
      <w:lvlJc w:val="left"/>
      <w:pPr>
        <w:ind w:left="851" w:hanging="491"/>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E275C9A"/>
    <w:multiLevelType w:val="hybridMultilevel"/>
    <w:tmpl w:val="7904E9F6"/>
    <w:lvl w:ilvl="0" w:tplc="EFFC2592">
      <w:start w:val="1"/>
      <w:numFmt w:val="bullet"/>
      <w:suff w:val="space"/>
      <w:lvlText w:val=""/>
      <w:lvlJc w:val="left"/>
      <w:pPr>
        <w:ind w:left="851" w:hanging="491"/>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E65EB7"/>
    <w:multiLevelType w:val="hybridMultilevel"/>
    <w:tmpl w:val="DDAEE22C"/>
    <w:lvl w:ilvl="0" w:tplc="58E83572">
      <w:start w:val="1"/>
      <w:numFmt w:val="bullet"/>
      <w:suff w:val="space"/>
      <w:lvlText w:val=""/>
      <w:lvlJc w:val="left"/>
      <w:pPr>
        <w:ind w:left="720" w:hanging="363"/>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123CCC"/>
    <w:multiLevelType w:val="hybridMultilevel"/>
    <w:tmpl w:val="01A47234"/>
    <w:lvl w:ilvl="0" w:tplc="D6B8D96E">
      <w:start w:val="1"/>
      <w:numFmt w:val="bullet"/>
      <w:suff w:val="space"/>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C32152F"/>
    <w:multiLevelType w:val="hybridMultilevel"/>
    <w:tmpl w:val="C060A6AA"/>
    <w:lvl w:ilvl="0" w:tplc="58E83572">
      <w:start w:val="1"/>
      <w:numFmt w:val="bullet"/>
      <w:suff w:val="space"/>
      <w:lvlText w:val=""/>
      <w:lvlJc w:val="left"/>
      <w:pPr>
        <w:ind w:left="720" w:hanging="363"/>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C4B20D3"/>
    <w:multiLevelType w:val="hybridMultilevel"/>
    <w:tmpl w:val="FDC296D0"/>
    <w:lvl w:ilvl="0" w:tplc="58E83572">
      <w:start w:val="1"/>
      <w:numFmt w:val="bullet"/>
      <w:suff w:val="space"/>
      <w:lvlText w:val=""/>
      <w:lvlJc w:val="left"/>
      <w:pPr>
        <w:ind w:left="720" w:hanging="363"/>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4B90B79"/>
    <w:multiLevelType w:val="hybridMultilevel"/>
    <w:tmpl w:val="A928DB6E"/>
    <w:lvl w:ilvl="0" w:tplc="EFFC2592">
      <w:start w:val="1"/>
      <w:numFmt w:val="bullet"/>
      <w:suff w:val="space"/>
      <w:lvlText w:val=""/>
      <w:lvlJc w:val="left"/>
      <w:pPr>
        <w:ind w:left="851" w:hanging="491"/>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7E330F1"/>
    <w:multiLevelType w:val="hybridMultilevel"/>
    <w:tmpl w:val="81422092"/>
    <w:lvl w:ilvl="0" w:tplc="EFFC2592">
      <w:start w:val="1"/>
      <w:numFmt w:val="bullet"/>
      <w:suff w:val="space"/>
      <w:lvlText w:val=""/>
      <w:lvlJc w:val="left"/>
      <w:pPr>
        <w:ind w:left="851" w:hanging="491"/>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80D7705"/>
    <w:multiLevelType w:val="multilevel"/>
    <w:tmpl w:val="2F400724"/>
    <w:lvl w:ilvl="0">
      <w:start w:val="3"/>
      <w:numFmt w:val="decimal"/>
      <w:lvlText w:val="%1"/>
      <w:lvlJc w:val="left"/>
      <w:pPr>
        <w:ind w:left="714" w:hanging="404"/>
      </w:pPr>
      <w:rPr>
        <w:rFonts w:hint="default"/>
        <w:lang w:val="es-MX" w:eastAsia="en-US" w:bidi="ar-SA"/>
      </w:rPr>
    </w:lvl>
    <w:lvl w:ilvl="1">
      <w:start w:val="1"/>
      <w:numFmt w:val="decimal"/>
      <w:lvlText w:val="%1.%2"/>
      <w:lvlJc w:val="left"/>
      <w:pPr>
        <w:ind w:left="714" w:hanging="404"/>
        <w:jc w:val="right"/>
      </w:pPr>
      <w:rPr>
        <w:rFonts w:hint="default"/>
        <w:w w:val="99"/>
        <w:lang w:val="es-MX" w:eastAsia="en-US" w:bidi="ar-SA"/>
      </w:rPr>
    </w:lvl>
    <w:lvl w:ilvl="2">
      <w:numFmt w:val="bullet"/>
      <w:lvlText w:val="•"/>
      <w:lvlJc w:val="left"/>
      <w:pPr>
        <w:ind w:left="2513" w:hanging="404"/>
      </w:pPr>
      <w:rPr>
        <w:rFonts w:hint="default"/>
        <w:lang w:val="es-MX" w:eastAsia="en-US" w:bidi="ar-SA"/>
      </w:rPr>
    </w:lvl>
    <w:lvl w:ilvl="3">
      <w:numFmt w:val="bullet"/>
      <w:lvlText w:val="•"/>
      <w:lvlJc w:val="left"/>
      <w:pPr>
        <w:ind w:left="3409" w:hanging="404"/>
      </w:pPr>
      <w:rPr>
        <w:rFonts w:hint="default"/>
        <w:lang w:val="es-MX" w:eastAsia="en-US" w:bidi="ar-SA"/>
      </w:rPr>
    </w:lvl>
    <w:lvl w:ilvl="4">
      <w:numFmt w:val="bullet"/>
      <w:lvlText w:val="•"/>
      <w:lvlJc w:val="left"/>
      <w:pPr>
        <w:ind w:left="4306" w:hanging="404"/>
      </w:pPr>
      <w:rPr>
        <w:rFonts w:hint="default"/>
        <w:lang w:val="es-MX" w:eastAsia="en-US" w:bidi="ar-SA"/>
      </w:rPr>
    </w:lvl>
    <w:lvl w:ilvl="5">
      <w:numFmt w:val="bullet"/>
      <w:lvlText w:val="•"/>
      <w:lvlJc w:val="left"/>
      <w:pPr>
        <w:ind w:left="5203" w:hanging="404"/>
      </w:pPr>
      <w:rPr>
        <w:rFonts w:hint="default"/>
        <w:lang w:val="es-MX" w:eastAsia="en-US" w:bidi="ar-SA"/>
      </w:rPr>
    </w:lvl>
    <w:lvl w:ilvl="6">
      <w:numFmt w:val="bullet"/>
      <w:lvlText w:val="•"/>
      <w:lvlJc w:val="left"/>
      <w:pPr>
        <w:ind w:left="6099" w:hanging="404"/>
      </w:pPr>
      <w:rPr>
        <w:rFonts w:hint="default"/>
        <w:lang w:val="es-MX" w:eastAsia="en-US" w:bidi="ar-SA"/>
      </w:rPr>
    </w:lvl>
    <w:lvl w:ilvl="7">
      <w:numFmt w:val="bullet"/>
      <w:lvlText w:val="•"/>
      <w:lvlJc w:val="left"/>
      <w:pPr>
        <w:ind w:left="6996" w:hanging="404"/>
      </w:pPr>
      <w:rPr>
        <w:rFonts w:hint="default"/>
        <w:lang w:val="es-MX" w:eastAsia="en-US" w:bidi="ar-SA"/>
      </w:rPr>
    </w:lvl>
    <w:lvl w:ilvl="8">
      <w:numFmt w:val="bullet"/>
      <w:lvlText w:val="•"/>
      <w:lvlJc w:val="left"/>
      <w:pPr>
        <w:ind w:left="7893" w:hanging="404"/>
      </w:pPr>
      <w:rPr>
        <w:rFonts w:hint="default"/>
        <w:lang w:val="es-MX" w:eastAsia="en-US" w:bidi="ar-SA"/>
      </w:rPr>
    </w:lvl>
  </w:abstractNum>
  <w:abstractNum w:abstractNumId="12" w15:restartNumberingAfterBreak="0">
    <w:nsid w:val="7CEF4170"/>
    <w:multiLevelType w:val="hybridMultilevel"/>
    <w:tmpl w:val="626AFE72"/>
    <w:lvl w:ilvl="0" w:tplc="58E83572">
      <w:start w:val="1"/>
      <w:numFmt w:val="bullet"/>
      <w:suff w:val="space"/>
      <w:lvlText w:val=""/>
      <w:lvlJc w:val="left"/>
      <w:pPr>
        <w:ind w:left="720" w:hanging="363"/>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46399392">
    <w:abstractNumId w:val="11"/>
  </w:num>
  <w:num w:numId="2" w16cid:durableId="2035886588">
    <w:abstractNumId w:val="8"/>
  </w:num>
  <w:num w:numId="3" w16cid:durableId="2129928193">
    <w:abstractNumId w:val="9"/>
  </w:num>
  <w:num w:numId="4" w16cid:durableId="828667437">
    <w:abstractNumId w:val="4"/>
  </w:num>
  <w:num w:numId="5" w16cid:durableId="708334131">
    <w:abstractNumId w:val="6"/>
  </w:num>
  <w:num w:numId="6" w16cid:durableId="1147011438">
    <w:abstractNumId w:val="0"/>
  </w:num>
  <w:num w:numId="7" w16cid:durableId="273944030">
    <w:abstractNumId w:val="1"/>
  </w:num>
  <w:num w:numId="8" w16cid:durableId="861240735">
    <w:abstractNumId w:val="10"/>
  </w:num>
  <w:num w:numId="9" w16cid:durableId="155389262">
    <w:abstractNumId w:val="3"/>
  </w:num>
  <w:num w:numId="10" w16cid:durableId="331102938">
    <w:abstractNumId w:val="5"/>
  </w:num>
  <w:num w:numId="11" w16cid:durableId="224067699">
    <w:abstractNumId w:val="12"/>
  </w:num>
  <w:num w:numId="12" w16cid:durableId="1905792367">
    <w:abstractNumId w:val="7"/>
  </w:num>
  <w:num w:numId="13" w16cid:durableId="1789395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3F"/>
    <w:rsid w:val="00000A9F"/>
    <w:rsid w:val="00002B22"/>
    <w:rsid w:val="00043A97"/>
    <w:rsid w:val="000E5CFA"/>
    <w:rsid w:val="0012133C"/>
    <w:rsid w:val="00125422"/>
    <w:rsid w:val="00167936"/>
    <w:rsid w:val="001755F8"/>
    <w:rsid w:val="00180BD1"/>
    <w:rsid w:val="001C7D8D"/>
    <w:rsid w:val="001F505E"/>
    <w:rsid w:val="001F79AE"/>
    <w:rsid w:val="00215854"/>
    <w:rsid w:val="002427FF"/>
    <w:rsid w:val="00250E6A"/>
    <w:rsid w:val="00281F7C"/>
    <w:rsid w:val="002E3617"/>
    <w:rsid w:val="002E4FDD"/>
    <w:rsid w:val="002E6811"/>
    <w:rsid w:val="00301C01"/>
    <w:rsid w:val="00340D6D"/>
    <w:rsid w:val="00344645"/>
    <w:rsid w:val="00344E62"/>
    <w:rsid w:val="00351004"/>
    <w:rsid w:val="003C0A8E"/>
    <w:rsid w:val="003E5C1C"/>
    <w:rsid w:val="003F0E82"/>
    <w:rsid w:val="00402B05"/>
    <w:rsid w:val="00426B62"/>
    <w:rsid w:val="00427949"/>
    <w:rsid w:val="00440BC5"/>
    <w:rsid w:val="00454578"/>
    <w:rsid w:val="00455CB7"/>
    <w:rsid w:val="00462571"/>
    <w:rsid w:val="004733F5"/>
    <w:rsid w:val="00477918"/>
    <w:rsid w:val="004C50B9"/>
    <w:rsid w:val="004D7A80"/>
    <w:rsid w:val="004F299E"/>
    <w:rsid w:val="004F6540"/>
    <w:rsid w:val="00525F36"/>
    <w:rsid w:val="00533B2B"/>
    <w:rsid w:val="00540895"/>
    <w:rsid w:val="00580512"/>
    <w:rsid w:val="005929F2"/>
    <w:rsid w:val="0059396A"/>
    <w:rsid w:val="006019C2"/>
    <w:rsid w:val="006611EE"/>
    <w:rsid w:val="006652E7"/>
    <w:rsid w:val="006D10A1"/>
    <w:rsid w:val="006E435C"/>
    <w:rsid w:val="006E72C1"/>
    <w:rsid w:val="00725134"/>
    <w:rsid w:val="007464CD"/>
    <w:rsid w:val="007B0C37"/>
    <w:rsid w:val="007D5007"/>
    <w:rsid w:val="007E5A25"/>
    <w:rsid w:val="007F7D7D"/>
    <w:rsid w:val="00806029"/>
    <w:rsid w:val="00814FDB"/>
    <w:rsid w:val="008220FC"/>
    <w:rsid w:val="00830CBE"/>
    <w:rsid w:val="00863889"/>
    <w:rsid w:val="008E42D2"/>
    <w:rsid w:val="00903A25"/>
    <w:rsid w:val="009234B5"/>
    <w:rsid w:val="009445EC"/>
    <w:rsid w:val="00953256"/>
    <w:rsid w:val="00955D96"/>
    <w:rsid w:val="00967199"/>
    <w:rsid w:val="009C49F0"/>
    <w:rsid w:val="009D100C"/>
    <w:rsid w:val="009E5F7B"/>
    <w:rsid w:val="009F12FA"/>
    <w:rsid w:val="009F34D2"/>
    <w:rsid w:val="00A1257E"/>
    <w:rsid w:val="00A307D5"/>
    <w:rsid w:val="00A5604D"/>
    <w:rsid w:val="00A92425"/>
    <w:rsid w:val="00A94B61"/>
    <w:rsid w:val="00AA7821"/>
    <w:rsid w:val="00AB5DDD"/>
    <w:rsid w:val="00B20960"/>
    <w:rsid w:val="00B4070C"/>
    <w:rsid w:val="00B45F2F"/>
    <w:rsid w:val="00B55E91"/>
    <w:rsid w:val="00B578B2"/>
    <w:rsid w:val="00B82704"/>
    <w:rsid w:val="00B97672"/>
    <w:rsid w:val="00BA3668"/>
    <w:rsid w:val="00BC255A"/>
    <w:rsid w:val="00BD0470"/>
    <w:rsid w:val="00BE449A"/>
    <w:rsid w:val="00BF6D31"/>
    <w:rsid w:val="00C013B2"/>
    <w:rsid w:val="00C02C3C"/>
    <w:rsid w:val="00C3729D"/>
    <w:rsid w:val="00C404BC"/>
    <w:rsid w:val="00C41429"/>
    <w:rsid w:val="00C5044E"/>
    <w:rsid w:val="00C645D2"/>
    <w:rsid w:val="00C7151F"/>
    <w:rsid w:val="00C96AD2"/>
    <w:rsid w:val="00CA56E3"/>
    <w:rsid w:val="00CE7308"/>
    <w:rsid w:val="00D125EC"/>
    <w:rsid w:val="00D12FAB"/>
    <w:rsid w:val="00D15D87"/>
    <w:rsid w:val="00D403CB"/>
    <w:rsid w:val="00D42EF1"/>
    <w:rsid w:val="00D455CE"/>
    <w:rsid w:val="00D610D1"/>
    <w:rsid w:val="00D72BB9"/>
    <w:rsid w:val="00D81D3F"/>
    <w:rsid w:val="00DB5946"/>
    <w:rsid w:val="00DD56A9"/>
    <w:rsid w:val="00E148B1"/>
    <w:rsid w:val="00E46938"/>
    <w:rsid w:val="00E80776"/>
    <w:rsid w:val="00E80827"/>
    <w:rsid w:val="00E84497"/>
    <w:rsid w:val="00EC0F1C"/>
    <w:rsid w:val="00EF1155"/>
    <w:rsid w:val="00F10BE0"/>
    <w:rsid w:val="00F50E65"/>
    <w:rsid w:val="00F87792"/>
    <w:rsid w:val="00F9334F"/>
    <w:rsid w:val="00FA7CC6"/>
    <w:rsid w:val="00FD20AD"/>
    <w:rsid w:val="00FE19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D915E"/>
  <w15:docId w15:val="{E6B59174-DB55-45C8-B506-D93AC3791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MX"/>
    </w:rPr>
  </w:style>
  <w:style w:type="paragraph" w:styleId="Ttulo1">
    <w:name w:val="heading 1"/>
    <w:basedOn w:val="Normal"/>
    <w:uiPriority w:val="9"/>
    <w:qFormat/>
    <w:pPr>
      <w:ind w:left="2557" w:right="3256"/>
      <w:jc w:val="center"/>
      <w:outlineLvl w:val="0"/>
    </w:pPr>
    <w:rPr>
      <w:b/>
      <w:bCs/>
      <w:sz w:val="32"/>
      <w:szCs w:val="32"/>
    </w:rPr>
  </w:style>
  <w:style w:type="paragraph" w:styleId="Ttulo2">
    <w:name w:val="heading 2"/>
    <w:basedOn w:val="Normal"/>
    <w:uiPriority w:val="9"/>
    <w:unhideWhenUsed/>
    <w:qFormat/>
    <w:pPr>
      <w:ind w:left="242"/>
      <w:outlineLvl w:val="1"/>
    </w:pPr>
    <w:rPr>
      <w:b/>
      <w:b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ind w:right="937"/>
      <w:jc w:val="right"/>
    </w:pPr>
    <w:rPr>
      <w:rFonts w:ascii="Calibri" w:eastAsia="Calibri" w:hAnsi="Calibri" w:cs="Calibri"/>
      <w:b/>
      <w:bCs/>
      <w:sz w:val="36"/>
      <w:szCs w:val="36"/>
    </w:rPr>
  </w:style>
  <w:style w:type="paragraph" w:styleId="Prrafodelista">
    <w:name w:val="List Paragraph"/>
    <w:basedOn w:val="Normal"/>
    <w:uiPriority w:val="34"/>
    <w:qFormat/>
    <w:pPr>
      <w:ind w:left="714" w:hanging="404"/>
    </w:pPr>
    <w:rPr>
      <w:rFonts w:ascii="Arial" w:eastAsia="Arial" w:hAnsi="Arial" w:cs="Arial"/>
    </w:rPr>
  </w:style>
  <w:style w:type="paragraph" w:customStyle="1" w:styleId="TableParagraph">
    <w:name w:val="Table Paragraph"/>
    <w:basedOn w:val="Normal"/>
    <w:uiPriority w:val="1"/>
    <w:qFormat/>
    <w:rPr>
      <w:rFonts w:ascii="Arial" w:eastAsia="Arial" w:hAnsi="Arial" w:cs="Arial"/>
    </w:rPr>
  </w:style>
  <w:style w:type="character" w:styleId="Hipervnculo">
    <w:name w:val="Hyperlink"/>
    <w:basedOn w:val="Fuentedeprrafopredeter"/>
    <w:uiPriority w:val="99"/>
    <w:unhideWhenUsed/>
    <w:rsid w:val="00C02C3C"/>
    <w:rPr>
      <w:color w:val="0000FF" w:themeColor="hyperlink"/>
      <w:u w:val="single"/>
    </w:rPr>
  </w:style>
  <w:style w:type="character" w:styleId="Mencinsinresolver">
    <w:name w:val="Unresolved Mention"/>
    <w:basedOn w:val="Fuentedeprrafopredeter"/>
    <w:uiPriority w:val="99"/>
    <w:semiHidden/>
    <w:unhideWhenUsed/>
    <w:rsid w:val="00C02C3C"/>
    <w:rPr>
      <w:color w:val="605E5C"/>
      <w:shd w:val="clear" w:color="auto" w:fill="E1DFDD"/>
    </w:rPr>
  </w:style>
  <w:style w:type="paragraph" w:styleId="HTMLconformatoprevio">
    <w:name w:val="HTML Preformatted"/>
    <w:basedOn w:val="Normal"/>
    <w:link w:val="HTMLconformatoprevioCar"/>
    <w:uiPriority w:val="99"/>
    <w:unhideWhenUsed/>
    <w:rsid w:val="00CE73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E7308"/>
    <w:rPr>
      <w:rFonts w:ascii="Courier New" w:eastAsia="Times New Roman" w:hAnsi="Courier New" w:cs="Courier New"/>
      <w:sz w:val="20"/>
      <w:szCs w:val="20"/>
      <w:lang w:val="es-MX" w:eastAsia="es-MX"/>
    </w:rPr>
  </w:style>
  <w:style w:type="character" w:customStyle="1" w:styleId="y2iqfc">
    <w:name w:val="y2iqfc"/>
    <w:basedOn w:val="Fuentedeprrafopredeter"/>
    <w:rsid w:val="00CE7308"/>
  </w:style>
  <w:style w:type="character" w:styleId="Fuerte">
    <w:name w:val="Strong"/>
    <w:basedOn w:val="Fuentedeprrafopredeter"/>
    <w:uiPriority w:val="22"/>
    <w:qFormat/>
    <w:rsid w:val="009445EC"/>
    <w:rPr>
      <w:b/>
      <w:bCs/>
    </w:rPr>
  </w:style>
  <w:style w:type="paragraph" w:styleId="Piedepgina">
    <w:name w:val="footer"/>
    <w:basedOn w:val="Normal"/>
    <w:link w:val="PiedepginaCar"/>
    <w:uiPriority w:val="99"/>
    <w:unhideWhenUsed/>
    <w:rsid w:val="007B0C37"/>
    <w:pPr>
      <w:widowControl/>
      <w:tabs>
        <w:tab w:val="center" w:pos="4419"/>
        <w:tab w:val="right" w:pos="8838"/>
      </w:tabs>
      <w:autoSpaceDE/>
      <w:autoSpaceDN/>
      <w:spacing w:after="160" w:line="360" w:lineRule="auto"/>
      <w:jc w:val="both"/>
    </w:pPr>
    <w:rPr>
      <w:rFonts w:ascii="Arial" w:eastAsia="Calibri" w:hAnsi="Arial"/>
    </w:rPr>
  </w:style>
  <w:style w:type="character" w:customStyle="1" w:styleId="PiedepginaCar">
    <w:name w:val="Pie de página Car"/>
    <w:basedOn w:val="Fuentedeprrafopredeter"/>
    <w:link w:val="Piedepgina"/>
    <w:uiPriority w:val="99"/>
    <w:qFormat/>
    <w:rsid w:val="007B0C37"/>
    <w:rPr>
      <w:rFonts w:ascii="Arial" w:eastAsia="Calibri" w:hAnsi="Arial" w:cs="Times New Roman"/>
      <w:lang w:val="es-MX"/>
    </w:rPr>
  </w:style>
  <w:style w:type="paragraph" w:styleId="Descripcin">
    <w:name w:val="caption"/>
    <w:basedOn w:val="Normal"/>
    <w:next w:val="Normal"/>
    <w:uiPriority w:val="35"/>
    <w:unhideWhenUsed/>
    <w:qFormat/>
    <w:rsid w:val="007B0C37"/>
    <w:pPr>
      <w:widowControl/>
      <w:autoSpaceDE/>
      <w:autoSpaceDN/>
      <w:spacing w:after="200"/>
      <w:jc w:val="both"/>
    </w:pPr>
    <w:rPr>
      <w:rFonts w:ascii="Arial" w:eastAsia="Calibri" w:hAnsi="Arial"/>
      <w:b/>
      <w:bCs/>
      <w:color w:val="4F81BD" w:themeColor="accent1"/>
      <w:sz w:val="18"/>
      <w:szCs w:val="18"/>
    </w:rPr>
  </w:style>
  <w:style w:type="paragraph" w:customStyle="1" w:styleId="Default">
    <w:name w:val="Default"/>
    <w:rsid w:val="00C96AD2"/>
    <w:pPr>
      <w:widowControl/>
      <w:adjustRightInd w:val="0"/>
    </w:pPr>
    <w:rPr>
      <w:rFonts w:ascii="Times New Roman" w:hAnsi="Times New Roman" w:cs="Times New Roman"/>
      <w:color w:val="000000"/>
      <w:sz w:val="24"/>
      <w:szCs w:val="24"/>
      <w:lang w:val="es-MX"/>
    </w:rPr>
  </w:style>
  <w:style w:type="paragraph" w:styleId="NormalWeb">
    <w:name w:val="Normal (Web)"/>
    <w:basedOn w:val="Normal"/>
    <w:uiPriority w:val="99"/>
    <w:unhideWhenUsed/>
    <w:rsid w:val="00C645D2"/>
    <w:pPr>
      <w:widowControl/>
      <w:autoSpaceDE/>
      <w:autoSpaceDN/>
      <w:spacing w:before="100" w:beforeAutospacing="1" w:after="100" w:afterAutospacing="1"/>
    </w:pPr>
    <w:rPr>
      <w:sz w:val="24"/>
      <w:szCs w:val="24"/>
      <w:lang w:eastAsia="es-MX"/>
    </w:rPr>
  </w:style>
  <w:style w:type="paragraph" w:styleId="Encabezado">
    <w:name w:val="header"/>
    <w:basedOn w:val="Normal"/>
    <w:link w:val="EncabezadoCar"/>
    <w:uiPriority w:val="99"/>
    <w:unhideWhenUsed/>
    <w:rsid w:val="00A92425"/>
    <w:pPr>
      <w:tabs>
        <w:tab w:val="center" w:pos="4419"/>
        <w:tab w:val="right" w:pos="8838"/>
      </w:tabs>
    </w:pPr>
  </w:style>
  <w:style w:type="character" w:customStyle="1" w:styleId="EncabezadoCar">
    <w:name w:val="Encabezado Car"/>
    <w:basedOn w:val="Fuentedeprrafopredeter"/>
    <w:link w:val="Encabezado"/>
    <w:uiPriority w:val="99"/>
    <w:rsid w:val="00A92425"/>
    <w:rPr>
      <w:rFonts w:ascii="Times New Roman" w:eastAsia="Times New Roman" w:hAnsi="Times New Roman"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8512">
      <w:bodyDiv w:val="1"/>
      <w:marLeft w:val="0"/>
      <w:marRight w:val="0"/>
      <w:marTop w:val="0"/>
      <w:marBottom w:val="0"/>
      <w:divBdr>
        <w:top w:val="none" w:sz="0" w:space="0" w:color="auto"/>
        <w:left w:val="none" w:sz="0" w:space="0" w:color="auto"/>
        <w:bottom w:val="none" w:sz="0" w:space="0" w:color="auto"/>
        <w:right w:val="none" w:sz="0" w:space="0" w:color="auto"/>
      </w:divBdr>
    </w:div>
    <w:div w:id="268005723">
      <w:bodyDiv w:val="1"/>
      <w:marLeft w:val="0"/>
      <w:marRight w:val="0"/>
      <w:marTop w:val="0"/>
      <w:marBottom w:val="0"/>
      <w:divBdr>
        <w:top w:val="none" w:sz="0" w:space="0" w:color="auto"/>
        <w:left w:val="none" w:sz="0" w:space="0" w:color="auto"/>
        <w:bottom w:val="none" w:sz="0" w:space="0" w:color="auto"/>
        <w:right w:val="none" w:sz="0" w:space="0" w:color="auto"/>
      </w:divBdr>
      <w:divsChild>
        <w:div w:id="1086538779">
          <w:marLeft w:val="0"/>
          <w:marRight w:val="0"/>
          <w:marTop w:val="0"/>
          <w:marBottom w:val="0"/>
          <w:divBdr>
            <w:top w:val="none" w:sz="0" w:space="0" w:color="auto"/>
            <w:left w:val="none" w:sz="0" w:space="0" w:color="auto"/>
            <w:bottom w:val="none" w:sz="0" w:space="0" w:color="auto"/>
            <w:right w:val="none" w:sz="0" w:space="0" w:color="auto"/>
          </w:divBdr>
        </w:div>
        <w:div w:id="1381854758">
          <w:marLeft w:val="0"/>
          <w:marRight w:val="0"/>
          <w:marTop w:val="0"/>
          <w:marBottom w:val="0"/>
          <w:divBdr>
            <w:top w:val="none" w:sz="0" w:space="0" w:color="auto"/>
            <w:left w:val="none" w:sz="0" w:space="0" w:color="auto"/>
            <w:bottom w:val="none" w:sz="0" w:space="0" w:color="auto"/>
            <w:right w:val="none" w:sz="0" w:space="0" w:color="auto"/>
          </w:divBdr>
        </w:div>
        <w:div w:id="1291399437">
          <w:marLeft w:val="0"/>
          <w:marRight w:val="0"/>
          <w:marTop w:val="0"/>
          <w:marBottom w:val="0"/>
          <w:divBdr>
            <w:top w:val="none" w:sz="0" w:space="0" w:color="auto"/>
            <w:left w:val="none" w:sz="0" w:space="0" w:color="auto"/>
            <w:bottom w:val="none" w:sz="0" w:space="0" w:color="auto"/>
            <w:right w:val="none" w:sz="0" w:space="0" w:color="auto"/>
          </w:divBdr>
        </w:div>
        <w:div w:id="1469006485">
          <w:marLeft w:val="0"/>
          <w:marRight w:val="0"/>
          <w:marTop w:val="0"/>
          <w:marBottom w:val="0"/>
          <w:divBdr>
            <w:top w:val="none" w:sz="0" w:space="0" w:color="auto"/>
            <w:left w:val="none" w:sz="0" w:space="0" w:color="auto"/>
            <w:bottom w:val="none" w:sz="0" w:space="0" w:color="auto"/>
            <w:right w:val="none" w:sz="0" w:space="0" w:color="auto"/>
          </w:divBdr>
        </w:div>
        <w:div w:id="1993748098">
          <w:marLeft w:val="0"/>
          <w:marRight w:val="0"/>
          <w:marTop w:val="0"/>
          <w:marBottom w:val="0"/>
          <w:divBdr>
            <w:top w:val="none" w:sz="0" w:space="0" w:color="auto"/>
            <w:left w:val="none" w:sz="0" w:space="0" w:color="auto"/>
            <w:bottom w:val="none" w:sz="0" w:space="0" w:color="auto"/>
            <w:right w:val="none" w:sz="0" w:space="0" w:color="auto"/>
          </w:divBdr>
        </w:div>
        <w:div w:id="1473668907">
          <w:marLeft w:val="0"/>
          <w:marRight w:val="0"/>
          <w:marTop w:val="0"/>
          <w:marBottom w:val="0"/>
          <w:divBdr>
            <w:top w:val="none" w:sz="0" w:space="0" w:color="auto"/>
            <w:left w:val="none" w:sz="0" w:space="0" w:color="auto"/>
            <w:bottom w:val="none" w:sz="0" w:space="0" w:color="auto"/>
            <w:right w:val="none" w:sz="0" w:space="0" w:color="auto"/>
          </w:divBdr>
        </w:div>
        <w:div w:id="1995597374">
          <w:marLeft w:val="0"/>
          <w:marRight w:val="0"/>
          <w:marTop w:val="0"/>
          <w:marBottom w:val="0"/>
          <w:divBdr>
            <w:top w:val="none" w:sz="0" w:space="0" w:color="auto"/>
            <w:left w:val="none" w:sz="0" w:space="0" w:color="auto"/>
            <w:bottom w:val="none" w:sz="0" w:space="0" w:color="auto"/>
            <w:right w:val="none" w:sz="0" w:space="0" w:color="auto"/>
          </w:divBdr>
        </w:div>
        <w:div w:id="139615887">
          <w:marLeft w:val="0"/>
          <w:marRight w:val="0"/>
          <w:marTop w:val="0"/>
          <w:marBottom w:val="0"/>
          <w:divBdr>
            <w:top w:val="none" w:sz="0" w:space="0" w:color="auto"/>
            <w:left w:val="none" w:sz="0" w:space="0" w:color="auto"/>
            <w:bottom w:val="none" w:sz="0" w:space="0" w:color="auto"/>
            <w:right w:val="none" w:sz="0" w:space="0" w:color="auto"/>
          </w:divBdr>
        </w:div>
        <w:div w:id="1145388972">
          <w:marLeft w:val="0"/>
          <w:marRight w:val="0"/>
          <w:marTop w:val="0"/>
          <w:marBottom w:val="0"/>
          <w:divBdr>
            <w:top w:val="none" w:sz="0" w:space="0" w:color="auto"/>
            <w:left w:val="none" w:sz="0" w:space="0" w:color="auto"/>
            <w:bottom w:val="none" w:sz="0" w:space="0" w:color="auto"/>
            <w:right w:val="none" w:sz="0" w:space="0" w:color="auto"/>
          </w:divBdr>
        </w:div>
        <w:div w:id="936594344">
          <w:marLeft w:val="0"/>
          <w:marRight w:val="0"/>
          <w:marTop w:val="0"/>
          <w:marBottom w:val="0"/>
          <w:divBdr>
            <w:top w:val="none" w:sz="0" w:space="0" w:color="auto"/>
            <w:left w:val="none" w:sz="0" w:space="0" w:color="auto"/>
            <w:bottom w:val="none" w:sz="0" w:space="0" w:color="auto"/>
            <w:right w:val="none" w:sz="0" w:space="0" w:color="auto"/>
          </w:divBdr>
        </w:div>
        <w:div w:id="98837513">
          <w:marLeft w:val="0"/>
          <w:marRight w:val="0"/>
          <w:marTop w:val="0"/>
          <w:marBottom w:val="0"/>
          <w:divBdr>
            <w:top w:val="none" w:sz="0" w:space="0" w:color="auto"/>
            <w:left w:val="none" w:sz="0" w:space="0" w:color="auto"/>
            <w:bottom w:val="none" w:sz="0" w:space="0" w:color="auto"/>
            <w:right w:val="none" w:sz="0" w:space="0" w:color="auto"/>
          </w:divBdr>
        </w:div>
      </w:divsChild>
    </w:div>
    <w:div w:id="274603986">
      <w:bodyDiv w:val="1"/>
      <w:marLeft w:val="0"/>
      <w:marRight w:val="0"/>
      <w:marTop w:val="0"/>
      <w:marBottom w:val="0"/>
      <w:divBdr>
        <w:top w:val="none" w:sz="0" w:space="0" w:color="auto"/>
        <w:left w:val="none" w:sz="0" w:space="0" w:color="auto"/>
        <w:bottom w:val="none" w:sz="0" w:space="0" w:color="auto"/>
        <w:right w:val="none" w:sz="0" w:space="0" w:color="auto"/>
      </w:divBdr>
      <w:divsChild>
        <w:div w:id="550388845">
          <w:marLeft w:val="0"/>
          <w:marRight w:val="0"/>
          <w:marTop w:val="0"/>
          <w:marBottom w:val="0"/>
          <w:divBdr>
            <w:top w:val="none" w:sz="0" w:space="0" w:color="auto"/>
            <w:left w:val="none" w:sz="0" w:space="0" w:color="auto"/>
            <w:bottom w:val="none" w:sz="0" w:space="0" w:color="auto"/>
            <w:right w:val="none" w:sz="0" w:space="0" w:color="auto"/>
          </w:divBdr>
        </w:div>
        <w:div w:id="936525742">
          <w:marLeft w:val="0"/>
          <w:marRight w:val="0"/>
          <w:marTop w:val="0"/>
          <w:marBottom w:val="0"/>
          <w:divBdr>
            <w:top w:val="none" w:sz="0" w:space="0" w:color="auto"/>
            <w:left w:val="none" w:sz="0" w:space="0" w:color="auto"/>
            <w:bottom w:val="none" w:sz="0" w:space="0" w:color="auto"/>
            <w:right w:val="none" w:sz="0" w:space="0" w:color="auto"/>
          </w:divBdr>
        </w:div>
        <w:div w:id="262542653">
          <w:marLeft w:val="0"/>
          <w:marRight w:val="0"/>
          <w:marTop w:val="0"/>
          <w:marBottom w:val="0"/>
          <w:divBdr>
            <w:top w:val="none" w:sz="0" w:space="0" w:color="auto"/>
            <w:left w:val="none" w:sz="0" w:space="0" w:color="auto"/>
            <w:bottom w:val="none" w:sz="0" w:space="0" w:color="auto"/>
            <w:right w:val="none" w:sz="0" w:space="0" w:color="auto"/>
          </w:divBdr>
        </w:div>
        <w:div w:id="1099057364">
          <w:marLeft w:val="0"/>
          <w:marRight w:val="0"/>
          <w:marTop w:val="0"/>
          <w:marBottom w:val="0"/>
          <w:divBdr>
            <w:top w:val="none" w:sz="0" w:space="0" w:color="auto"/>
            <w:left w:val="none" w:sz="0" w:space="0" w:color="auto"/>
            <w:bottom w:val="none" w:sz="0" w:space="0" w:color="auto"/>
            <w:right w:val="none" w:sz="0" w:space="0" w:color="auto"/>
          </w:divBdr>
        </w:div>
      </w:divsChild>
    </w:div>
    <w:div w:id="351954695">
      <w:bodyDiv w:val="1"/>
      <w:marLeft w:val="0"/>
      <w:marRight w:val="0"/>
      <w:marTop w:val="0"/>
      <w:marBottom w:val="0"/>
      <w:divBdr>
        <w:top w:val="none" w:sz="0" w:space="0" w:color="auto"/>
        <w:left w:val="none" w:sz="0" w:space="0" w:color="auto"/>
        <w:bottom w:val="none" w:sz="0" w:space="0" w:color="auto"/>
        <w:right w:val="none" w:sz="0" w:space="0" w:color="auto"/>
      </w:divBdr>
      <w:divsChild>
        <w:div w:id="459037380">
          <w:marLeft w:val="0"/>
          <w:marRight w:val="0"/>
          <w:marTop w:val="0"/>
          <w:marBottom w:val="0"/>
          <w:divBdr>
            <w:top w:val="none" w:sz="0" w:space="0" w:color="auto"/>
            <w:left w:val="none" w:sz="0" w:space="0" w:color="auto"/>
            <w:bottom w:val="none" w:sz="0" w:space="0" w:color="auto"/>
            <w:right w:val="none" w:sz="0" w:space="0" w:color="auto"/>
          </w:divBdr>
        </w:div>
        <w:div w:id="1153762184">
          <w:marLeft w:val="0"/>
          <w:marRight w:val="0"/>
          <w:marTop w:val="0"/>
          <w:marBottom w:val="0"/>
          <w:divBdr>
            <w:top w:val="none" w:sz="0" w:space="0" w:color="auto"/>
            <w:left w:val="none" w:sz="0" w:space="0" w:color="auto"/>
            <w:bottom w:val="none" w:sz="0" w:space="0" w:color="auto"/>
            <w:right w:val="none" w:sz="0" w:space="0" w:color="auto"/>
          </w:divBdr>
        </w:div>
        <w:div w:id="2010869894">
          <w:marLeft w:val="0"/>
          <w:marRight w:val="0"/>
          <w:marTop w:val="0"/>
          <w:marBottom w:val="0"/>
          <w:divBdr>
            <w:top w:val="none" w:sz="0" w:space="0" w:color="auto"/>
            <w:left w:val="none" w:sz="0" w:space="0" w:color="auto"/>
            <w:bottom w:val="none" w:sz="0" w:space="0" w:color="auto"/>
            <w:right w:val="none" w:sz="0" w:space="0" w:color="auto"/>
          </w:divBdr>
        </w:div>
        <w:div w:id="1664160081">
          <w:marLeft w:val="0"/>
          <w:marRight w:val="0"/>
          <w:marTop w:val="0"/>
          <w:marBottom w:val="0"/>
          <w:divBdr>
            <w:top w:val="none" w:sz="0" w:space="0" w:color="auto"/>
            <w:left w:val="none" w:sz="0" w:space="0" w:color="auto"/>
            <w:bottom w:val="none" w:sz="0" w:space="0" w:color="auto"/>
            <w:right w:val="none" w:sz="0" w:space="0" w:color="auto"/>
          </w:divBdr>
        </w:div>
        <w:div w:id="1871145548">
          <w:marLeft w:val="0"/>
          <w:marRight w:val="0"/>
          <w:marTop w:val="0"/>
          <w:marBottom w:val="0"/>
          <w:divBdr>
            <w:top w:val="none" w:sz="0" w:space="0" w:color="auto"/>
            <w:left w:val="none" w:sz="0" w:space="0" w:color="auto"/>
            <w:bottom w:val="none" w:sz="0" w:space="0" w:color="auto"/>
            <w:right w:val="none" w:sz="0" w:space="0" w:color="auto"/>
          </w:divBdr>
        </w:div>
        <w:div w:id="298876483">
          <w:marLeft w:val="0"/>
          <w:marRight w:val="0"/>
          <w:marTop w:val="0"/>
          <w:marBottom w:val="0"/>
          <w:divBdr>
            <w:top w:val="none" w:sz="0" w:space="0" w:color="auto"/>
            <w:left w:val="none" w:sz="0" w:space="0" w:color="auto"/>
            <w:bottom w:val="none" w:sz="0" w:space="0" w:color="auto"/>
            <w:right w:val="none" w:sz="0" w:space="0" w:color="auto"/>
          </w:divBdr>
        </w:div>
        <w:div w:id="667058">
          <w:marLeft w:val="0"/>
          <w:marRight w:val="0"/>
          <w:marTop w:val="0"/>
          <w:marBottom w:val="0"/>
          <w:divBdr>
            <w:top w:val="none" w:sz="0" w:space="0" w:color="auto"/>
            <w:left w:val="none" w:sz="0" w:space="0" w:color="auto"/>
            <w:bottom w:val="none" w:sz="0" w:space="0" w:color="auto"/>
            <w:right w:val="none" w:sz="0" w:space="0" w:color="auto"/>
          </w:divBdr>
        </w:div>
        <w:div w:id="643194163">
          <w:marLeft w:val="0"/>
          <w:marRight w:val="0"/>
          <w:marTop w:val="0"/>
          <w:marBottom w:val="0"/>
          <w:divBdr>
            <w:top w:val="none" w:sz="0" w:space="0" w:color="auto"/>
            <w:left w:val="none" w:sz="0" w:space="0" w:color="auto"/>
            <w:bottom w:val="none" w:sz="0" w:space="0" w:color="auto"/>
            <w:right w:val="none" w:sz="0" w:space="0" w:color="auto"/>
          </w:divBdr>
        </w:div>
      </w:divsChild>
    </w:div>
    <w:div w:id="477503277">
      <w:bodyDiv w:val="1"/>
      <w:marLeft w:val="0"/>
      <w:marRight w:val="0"/>
      <w:marTop w:val="0"/>
      <w:marBottom w:val="0"/>
      <w:divBdr>
        <w:top w:val="none" w:sz="0" w:space="0" w:color="auto"/>
        <w:left w:val="none" w:sz="0" w:space="0" w:color="auto"/>
        <w:bottom w:val="none" w:sz="0" w:space="0" w:color="auto"/>
        <w:right w:val="none" w:sz="0" w:space="0" w:color="auto"/>
      </w:divBdr>
      <w:divsChild>
        <w:div w:id="1643388612">
          <w:marLeft w:val="0"/>
          <w:marRight w:val="0"/>
          <w:marTop w:val="15"/>
          <w:marBottom w:val="0"/>
          <w:divBdr>
            <w:top w:val="single" w:sz="48" w:space="0" w:color="auto"/>
            <w:left w:val="single" w:sz="48" w:space="0" w:color="auto"/>
            <w:bottom w:val="single" w:sz="48" w:space="0" w:color="auto"/>
            <w:right w:val="single" w:sz="48" w:space="0" w:color="auto"/>
          </w:divBdr>
          <w:divsChild>
            <w:div w:id="1929801942">
              <w:marLeft w:val="0"/>
              <w:marRight w:val="0"/>
              <w:marTop w:val="0"/>
              <w:marBottom w:val="0"/>
              <w:divBdr>
                <w:top w:val="none" w:sz="0" w:space="0" w:color="auto"/>
                <w:left w:val="none" w:sz="0" w:space="0" w:color="auto"/>
                <w:bottom w:val="none" w:sz="0" w:space="0" w:color="auto"/>
                <w:right w:val="none" w:sz="0" w:space="0" w:color="auto"/>
              </w:divBdr>
              <w:divsChild>
                <w:div w:id="1063485407">
                  <w:marLeft w:val="0"/>
                  <w:marRight w:val="0"/>
                  <w:marTop w:val="0"/>
                  <w:marBottom w:val="0"/>
                  <w:divBdr>
                    <w:top w:val="none" w:sz="0" w:space="0" w:color="auto"/>
                    <w:left w:val="none" w:sz="0" w:space="0" w:color="auto"/>
                    <w:bottom w:val="none" w:sz="0" w:space="0" w:color="auto"/>
                    <w:right w:val="none" w:sz="0" w:space="0" w:color="auto"/>
                  </w:divBdr>
                </w:div>
                <w:div w:id="785780001">
                  <w:marLeft w:val="0"/>
                  <w:marRight w:val="0"/>
                  <w:marTop w:val="0"/>
                  <w:marBottom w:val="0"/>
                  <w:divBdr>
                    <w:top w:val="none" w:sz="0" w:space="0" w:color="auto"/>
                    <w:left w:val="none" w:sz="0" w:space="0" w:color="auto"/>
                    <w:bottom w:val="none" w:sz="0" w:space="0" w:color="auto"/>
                    <w:right w:val="none" w:sz="0" w:space="0" w:color="auto"/>
                  </w:divBdr>
                </w:div>
                <w:div w:id="1054499641">
                  <w:marLeft w:val="0"/>
                  <w:marRight w:val="0"/>
                  <w:marTop w:val="0"/>
                  <w:marBottom w:val="0"/>
                  <w:divBdr>
                    <w:top w:val="none" w:sz="0" w:space="0" w:color="auto"/>
                    <w:left w:val="none" w:sz="0" w:space="0" w:color="auto"/>
                    <w:bottom w:val="none" w:sz="0" w:space="0" w:color="auto"/>
                    <w:right w:val="none" w:sz="0" w:space="0" w:color="auto"/>
                  </w:divBdr>
                </w:div>
                <w:div w:id="505292340">
                  <w:marLeft w:val="0"/>
                  <w:marRight w:val="0"/>
                  <w:marTop w:val="0"/>
                  <w:marBottom w:val="0"/>
                  <w:divBdr>
                    <w:top w:val="none" w:sz="0" w:space="0" w:color="auto"/>
                    <w:left w:val="none" w:sz="0" w:space="0" w:color="auto"/>
                    <w:bottom w:val="none" w:sz="0" w:space="0" w:color="auto"/>
                    <w:right w:val="none" w:sz="0" w:space="0" w:color="auto"/>
                  </w:divBdr>
                </w:div>
                <w:div w:id="627130195">
                  <w:marLeft w:val="0"/>
                  <w:marRight w:val="0"/>
                  <w:marTop w:val="0"/>
                  <w:marBottom w:val="0"/>
                  <w:divBdr>
                    <w:top w:val="none" w:sz="0" w:space="0" w:color="auto"/>
                    <w:left w:val="none" w:sz="0" w:space="0" w:color="auto"/>
                    <w:bottom w:val="none" w:sz="0" w:space="0" w:color="auto"/>
                    <w:right w:val="none" w:sz="0" w:space="0" w:color="auto"/>
                  </w:divBdr>
                </w:div>
                <w:div w:id="2078672659">
                  <w:marLeft w:val="0"/>
                  <w:marRight w:val="0"/>
                  <w:marTop w:val="0"/>
                  <w:marBottom w:val="0"/>
                  <w:divBdr>
                    <w:top w:val="none" w:sz="0" w:space="0" w:color="auto"/>
                    <w:left w:val="none" w:sz="0" w:space="0" w:color="auto"/>
                    <w:bottom w:val="none" w:sz="0" w:space="0" w:color="auto"/>
                    <w:right w:val="none" w:sz="0" w:space="0" w:color="auto"/>
                  </w:divBdr>
                </w:div>
                <w:div w:id="2144539959">
                  <w:marLeft w:val="0"/>
                  <w:marRight w:val="0"/>
                  <w:marTop w:val="0"/>
                  <w:marBottom w:val="0"/>
                  <w:divBdr>
                    <w:top w:val="none" w:sz="0" w:space="0" w:color="auto"/>
                    <w:left w:val="none" w:sz="0" w:space="0" w:color="auto"/>
                    <w:bottom w:val="none" w:sz="0" w:space="0" w:color="auto"/>
                    <w:right w:val="none" w:sz="0" w:space="0" w:color="auto"/>
                  </w:divBdr>
                </w:div>
                <w:div w:id="1837110654">
                  <w:marLeft w:val="0"/>
                  <w:marRight w:val="0"/>
                  <w:marTop w:val="0"/>
                  <w:marBottom w:val="0"/>
                  <w:divBdr>
                    <w:top w:val="none" w:sz="0" w:space="0" w:color="auto"/>
                    <w:left w:val="none" w:sz="0" w:space="0" w:color="auto"/>
                    <w:bottom w:val="none" w:sz="0" w:space="0" w:color="auto"/>
                    <w:right w:val="none" w:sz="0" w:space="0" w:color="auto"/>
                  </w:divBdr>
                </w:div>
                <w:div w:id="58869965">
                  <w:marLeft w:val="0"/>
                  <w:marRight w:val="0"/>
                  <w:marTop w:val="0"/>
                  <w:marBottom w:val="0"/>
                  <w:divBdr>
                    <w:top w:val="none" w:sz="0" w:space="0" w:color="auto"/>
                    <w:left w:val="none" w:sz="0" w:space="0" w:color="auto"/>
                    <w:bottom w:val="none" w:sz="0" w:space="0" w:color="auto"/>
                    <w:right w:val="none" w:sz="0" w:space="0" w:color="auto"/>
                  </w:divBdr>
                </w:div>
                <w:div w:id="2011177590">
                  <w:marLeft w:val="0"/>
                  <w:marRight w:val="0"/>
                  <w:marTop w:val="0"/>
                  <w:marBottom w:val="0"/>
                  <w:divBdr>
                    <w:top w:val="none" w:sz="0" w:space="0" w:color="auto"/>
                    <w:left w:val="none" w:sz="0" w:space="0" w:color="auto"/>
                    <w:bottom w:val="none" w:sz="0" w:space="0" w:color="auto"/>
                    <w:right w:val="none" w:sz="0" w:space="0" w:color="auto"/>
                  </w:divBdr>
                </w:div>
                <w:div w:id="143399619">
                  <w:marLeft w:val="0"/>
                  <w:marRight w:val="0"/>
                  <w:marTop w:val="0"/>
                  <w:marBottom w:val="0"/>
                  <w:divBdr>
                    <w:top w:val="none" w:sz="0" w:space="0" w:color="auto"/>
                    <w:left w:val="none" w:sz="0" w:space="0" w:color="auto"/>
                    <w:bottom w:val="none" w:sz="0" w:space="0" w:color="auto"/>
                    <w:right w:val="none" w:sz="0" w:space="0" w:color="auto"/>
                  </w:divBdr>
                </w:div>
                <w:div w:id="763232596">
                  <w:marLeft w:val="0"/>
                  <w:marRight w:val="0"/>
                  <w:marTop w:val="0"/>
                  <w:marBottom w:val="0"/>
                  <w:divBdr>
                    <w:top w:val="none" w:sz="0" w:space="0" w:color="auto"/>
                    <w:left w:val="none" w:sz="0" w:space="0" w:color="auto"/>
                    <w:bottom w:val="none" w:sz="0" w:space="0" w:color="auto"/>
                    <w:right w:val="none" w:sz="0" w:space="0" w:color="auto"/>
                  </w:divBdr>
                </w:div>
                <w:div w:id="226574571">
                  <w:marLeft w:val="0"/>
                  <w:marRight w:val="0"/>
                  <w:marTop w:val="0"/>
                  <w:marBottom w:val="0"/>
                  <w:divBdr>
                    <w:top w:val="none" w:sz="0" w:space="0" w:color="auto"/>
                    <w:left w:val="none" w:sz="0" w:space="0" w:color="auto"/>
                    <w:bottom w:val="none" w:sz="0" w:space="0" w:color="auto"/>
                    <w:right w:val="none" w:sz="0" w:space="0" w:color="auto"/>
                  </w:divBdr>
                </w:div>
                <w:div w:id="633174146">
                  <w:marLeft w:val="0"/>
                  <w:marRight w:val="0"/>
                  <w:marTop w:val="0"/>
                  <w:marBottom w:val="0"/>
                  <w:divBdr>
                    <w:top w:val="none" w:sz="0" w:space="0" w:color="auto"/>
                    <w:left w:val="none" w:sz="0" w:space="0" w:color="auto"/>
                    <w:bottom w:val="none" w:sz="0" w:space="0" w:color="auto"/>
                    <w:right w:val="none" w:sz="0" w:space="0" w:color="auto"/>
                  </w:divBdr>
                </w:div>
                <w:div w:id="755858595">
                  <w:marLeft w:val="0"/>
                  <w:marRight w:val="0"/>
                  <w:marTop w:val="0"/>
                  <w:marBottom w:val="0"/>
                  <w:divBdr>
                    <w:top w:val="none" w:sz="0" w:space="0" w:color="auto"/>
                    <w:left w:val="none" w:sz="0" w:space="0" w:color="auto"/>
                    <w:bottom w:val="none" w:sz="0" w:space="0" w:color="auto"/>
                    <w:right w:val="none" w:sz="0" w:space="0" w:color="auto"/>
                  </w:divBdr>
                </w:div>
                <w:div w:id="399182437">
                  <w:marLeft w:val="0"/>
                  <w:marRight w:val="0"/>
                  <w:marTop w:val="0"/>
                  <w:marBottom w:val="0"/>
                  <w:divBdr>
                    <w:top w:val="none" w:sz="0" w:space="0" w:color="auto"/>
                    <w:left w:val="none" w:sz="0" w:space="0" w:color="auto"/>
                    <w:bottom w:val="none" w:sz="0" w:space="0" w:color="auto"/>
                    <w:right w:val="none" w:sz="0" w:space="0" w:color="auto"/>
                  </w:divBdr>
                </w:div>
                <w:div w:id="1502117000">
                  <w:marLeft w:val="0"/>
                  <w:marRight w:val="0"/>
                  <w:marTop w:val="0"/>
                  <w:marBottom w:val="0"/>
                  <w:divBdr>
                    <w:top w:val="none" w:sz="0" w:space="0" w:color="auto"/>
                    <w:left w:val="none" w:sz="0" w:space="0" w:color="auto"/>
                    <w:bottom w:val="none" w:sz="0" w:space="0" w:color="auto"/>
                    <w:right w:val="none" w:sz="0" w:space="0" w:color="auto"/>
                  </w:divBdr>
                </w:div>
                <w:div w:id="227083623">
                  <w:marLeft w:val="0"/>
                  <w:marRight w:val="0"/>
                  <w:marTop w:val="0"/>
                  <w:marBottom w:val="0"/>
                  <w:divBdr>
                    <w:top w:val="none" w:sz="0" w:space="0" w:color="auto"/>
                    <w:left w:val="none" w:sz="0" w:space="0" w:color="auto"/>
                    <w:bottom w:val="none" w:sz="0" w:space="0" w:color="auto"/>
                    <w:right w:val="none" w:sz="0" w:space="0" w:color="auto"/>
                  </w:divBdr>
                </w:div>
                <w:div w:id="1420784486">
                  <w:marLeft w:val="0"/>
                  <w:marRight w:val="0"/>
                  <w:marTop w:val="0"/>
                  <w:marBottom w:val="0"/>
                  <w:divBdr>
                    <w:top w:val="none" w:sz="0" w:space="0" w:color="auto"/>
                    <w:left w:val="none" w:sz="0" w:space="0" w:color="auto"/>
                    <w:bottom w:val="none" w:sz="0" w:space="0" w:color="auto"/>
                    <w:right w:val="none" w:sz="0" w:space="0" w:color="auto"/>
                  </w:divBdr>
                </w:div>
                <w:div w:id="779228686">
                  <w:marLeft w:val="0"/>
                  <w:marRight w:val="0"/>
                  <w:marTop w:val="0"/>
                  <w:marBottom w:val="0"/>
                  <w:divBdr>
                    <w:top w:val="none" w:sz="0" w:space="0" w:color="auto"/>
                    <w:left w:val="none" w:sz="0" w:space="0" w:color="auto"/>
                    <w:bottom w:val="none" w:sz="0" w:space="0" w:color="auto"/>
                    <w:right w:val="none" w:sz="0" w:space="0" w:color="auto"/>
                  </w:divBdr>
                </w:div>
                <w:div w:id="918831767">
                  <w:marLeft w:val="0"/>
                  <w:marRight w:val="0"/>
                  <w:marTop w:val="0"/>
                  <w:marBottom w:val="0"/>
                  <w:divBdr>
                    <w:top w:val="none" w:sz="0" w:space="0" w:color="auto"/>
                    <w:left w:val="none" w:sz="0" w:space="0" w:color="auto"/>
                    <w:bottom w:val="none" w:sz="0" w:space="0" w:color="auto"/>
                    <w:right w:val="none" w:sz="0" w:space="0" w:color="auto"/>
                  </w:divBdr>
                </w:div>
                <w:div w:id="601105426">
                  <w:marLeft w:val="0"/>
                  <w:marRight w:val="0"/>
                  <w:marTop w:val="0"/>
                  <w:marBottom w:val="0"/>
                  <w:divBdr>
                    <w:top w:val="none" w:sz="0" w:space="0" w:color="auto"/>
                    <w:left w:val="none" w:sz="0" w:space="0" w:color="auto"/>
                    <w:bottom w:val="none" w:sz="0" w:space="0" w:color="auto"/>
                    <w:right w:val="none" w:sz="0" w:space="0" w:color="auto"/>
                  </w:divBdr>
                </w:div>
                <w:div w:id="1514416154">
                  <w:marLeft w:val="0"/>
                  <w:marRight w:val="0"/>
                  <w:marTop w:val="0"/>
                  <w:marBottom w:val="0"/>
                  <w:divBdr>
                    <w:top w:val="none" w:sz="0" w:space="0" w:color="auto"/>
                    <w:left w:val="none" w:sz="0" w:space="0" w:color="auto"/>
                    <w:bottom w:val="none" w:sz="0" w:space="0" w:color="auto"/>
                    <w:right w:val="none" w:sz="0" w:space="0" w:color="auto"/>
                  </w:divBdr>
                </w:div>
                <w:div w:id="2015722297">
                  <w:marLeft w:val="0"/>
                  <w:marRight w:val="0"/>
                  <w:marTop w:val="0"/>
                  <w:marBottom w:val="0"/>
                  <w:divBdr>
                    <w:top w:val="none" w:sz="0" w:space="0" w:color="auto"/>
                    <w:left w:val="none" w:sz="0" w:space="0" w:color="auto"/>
                    <w:bottom w:val="none" w:sz="0" w:space="0" w:color="auto"/>
                    <w:right w:val="none" w:sz="0" w:space="0" w:color="auto"/>
                  </w:divBdr>
                </w:div>
                <w:div w:id="1596941901">
                  <w:marLeft w:val="0"/>
                  <w:marRight w:val="0"/>
                  <w:marTop w:val="0"/>
                  <w:marBottom w:val="0"/>
                  <w:divBdr>
                    <w:top w:val="none" w:sz="0" w:space="0" w:color="auto"/>
                    <w:left w:val="none" w:sz="0" w:space="0" w:color="auto"/>
                    <w:bottom w:val="none" w:sz="0" w:space="0" w:color="auto"/>
                    <w:right w:val="none" w:sz="0" w:space="0" w:color="auto"/>
                  </w:divBdr>
                </w:div>
                <w:div w:id="971402653">
                  <w:marLeft w:val="0"/>
                  <w:marRight w:val="0"/>
                  <w:marTop w:val="0"/>
                  <w:marBottom w:val="0"/>
                  <w:divBdr>
                    <w:top w:val="none" w:sz="0" w:space="0" w:color="auto"/>
                    <w:left w:val="none" w:sz="0" w:space="0" w:color="auto"/>
                    <w:bottom w:val="none" w:sz="0" w:space="0" w:color="auto"/>
                    <w:right w:val="none" w:sz="0" w:space="0" w:color="auto"/>
                  </w:divBdr>
                </w:div>
                <w:div w:id="1168910909">
                  <w:marLeft w:val="0"/>
                  <w:marRight w:val="0"/>
                  <w:marTop w:val="0"/>
                  <w:marBottom w:val="0"/>
                  <w:divBdr>
                    <w:top w:val="none" w:sz="0" w:space="0" w:color="auto"/>
                    <w:left w:val="none" w:sz="0" w:space="0" w:color="auto"/>
                    <w:bottom w:val="none" w:sz="0" w:space="0" w:color="auto"/>
                    <w:right w:val="none" w:sz="0" w:space="0" w:color="auto"/>
                  </w:divBdr>
                </w:div>
                <w:div w:id="1868105341">
                  <w:marLeft w:val="0"/>
                  <w:marRight w:val="0"/>
                  <w:marTop w:val="0"/>
                  <w:marBottom w:val="0"/>
                  <w:divBdr>
                    <w:top w:val="none" w:sz="0" w:space="0" w:color="auto"/>
                    <w:left w:val="none" w:sz="0" w:space="0" w:color="auto"/>
                    <w:bottom w:val="none" w:sz="0" w:space="0" w:color="auto"/>
                    <w:right w:val="none" w:sz="0" w:space="0" w:color="auto"/>
                  </w:divBdr>
                </w:div>
                <w:div w:id="1733388539">
                  <w:marLeft w:val="0"/>
                  <w:marRight w:val="0"/>
                  <w:marTop w:val="0"/>
                  <w:marBottom w:val="0"/>
                  <w:divBdr>
                    <w:top w:val="none" w:sz="0" w:space="0" w:color="auto"/>
                    <w:left w:val="none" w:sz="0" w:space="0" w:color="auto"/>
                    <w:bottom w:val="none" w:sz="0" w:space="0" w:color="auto"/>
                    <w:right w:val="none" w:sz="0" w:space="0" w:color="auto"/>
                  </w:divBdr>
                </w:div>
                <w:div w:id="426583603">
                  <w:marLeft w:val="0"/>
                  <w:marRight w:val="0"/>
                  <w:marTop w:val="0"/>
                  <w:marBottom w:val="0"/>
                  <w:divBdr>
                    <w:top w:val="none" w:sz="0" w:space="0" w:color="auto"/>
                    <w:left w:val="none" w:sz="0" w:space="0" w:color="auto"/>
                    <w:bottom w:val="none" w:sz="0" w:space="0" w:color="auto"/>
                    <w:right w:val="none" w:sz="0" w:space="0" w:color="auto"/>
                  </w:divBdr>
                </w:div>
                <w:div w:id="359405571">
                  <w:marLeft w:val="0"/>
                  <w:marRight w:val="0"/>
                  <w:marTop w:val="0"/>
                  <w:marBottom w:val="0"/>
                  <w:divBdr>
                    <w:top w:val="none" w:sz="0" w:space="0" w:color="auto"/>
                    <w:left w:val="none" w:sz="0" w:space="0" w:color="auto"/>
                    <w:bottom w:val="none" w:sz="0" w:space="0" w:color="auto"/>
                    <w:right w:val="none" w:sz="0" w:space="0" w:color="auto"/>
                  </w:divBdr>
                </w:div>
                <w:div w:id="888420980">
                  <w:marLeft w:val="0"/>
                  <w:marRight w:val="0"/>
                  <w:marTop w:val="0"/>
                  <w:marBottom w:val="0"/>
                  <w:divBdr>
                    <w:top w:val="none" w:sz="0" w:space="0" w:color="auto"/>
                    <w:left w:val="none" w:sz="0" w:space="0" w:color="auto"/>
                    <w:bottom w:val="none" w:sz="0" w:space="0" w:color="auto"/>
                    <w:right w:val="none" w:sz="0" w:space="0" w:color="auto"/>
                  </w:divBdr>
                </w:div>
                <w:div w:id="2124566201">
                  <w:marLeft w:val="0"/>
                  <w:marRight w:val="0"/>
                  <w:marTop w:val="0"/>
                  <w:marBottom w:val="0"/>
                  <w:divBdr>
                    <w:top w:val="none" w:sz="0" w:space="0" w:color="auto"/>
                    <w:left w:val="none" w:sz="0" w:space="0" w:color="auto"/>
                    <w:bottom w:val="none" w:sz="0" w:space="0" w:color="auto"/>
                    <w:right w:val="none" w:sz="0" w:space="0" w:color="auto"/>
                  </w:divBdr>
                </w:div>
                <w:div w:id="1101730163">
                  <w:marLeft w:val="0"/>
                  <w:marRight w:val="0"/>
                  <w:marTop w:val="0"/>
                  <w:marBottom w:val="0"/>
                  <w:divBdr>
                    <w:top w:val="none" w:sz="0" w:space="0" w:color="auto"/>
                    <w:left w:val="none" w:sz="0" w:space="0" w:color="auto"/>
                    <w:bottom w:val="none" w:sz="0" w:space="0" w:color="auto"/>
                    <w:right w:val="none" w:sz="0" w:space="0" w:color="auto"/>
                  </w:divBdr>
                </w:div>
                <w:div w:id="1662080399">
                  <w:marLeft w:val="0"/>
                  <w:marRight w:val="0"/>
                  <w:marTop w:val="0"/>
                  <w:marBottom w:val="0"/>
                  <w:divBdr>
                    <w:top w:val="none" w:sz="0" w:space="0" w:color="auto"/>
                    <w:left w:val="none" w:sz="0" w:space="0" w:color="auto"/>
                    <w:bottom w:val="none" w:sz="0" w:space="0" w:color="auto"/>
                    <w:right w:val="none" w:sz="0" w:space="0" w:color="auto"/>
                  </w:divBdr>
                </w:div>
                <w:div w:id="1647128933">
                  <w:marLeft w:val="0"/>
                  <w:marRight w:val="0"/>
                  <w:marTop w:val="0"/>
                  <w:marBottom w:val="0"/>
                  <w:divBdr>
                    <w:top w:val="none" w:sz="0" w:space="0" w:color="auto"/>
                    <w:left w:val="none" w:sz="0" w:space="0" w:color="auto"/>
                    <w:bottom w:val="none" w:sz="0" w:space="0" w:color="auto"/>
                    <w:right w:val="none" w:sz="0" w:space="0" w:color="auto"/>
                  </w:divBdr>
                </w:div>
                <w:div w:id="2000884708">
                  <w:marLeft w:val="0"/>
                  <w:marRight w:val="0"/>
                  <w:marTop w:val="0"/>
                  <w:marBottom w:val="0"/>
                  <w:divBdr>
                    <w:top w:val="none" w:sz="0" w:space="0" w:color="auto"/>
                    <w:left w:val="none" w:sz="0" w:space="0" w:color="auto"/>
                    <w:bottom w:val="none" w:sz="0" w:space="0" w:color="auto"/>
                    <w:right w:val="none" w:sz="0" w:space="0" w:color="auto"/>
                  </w:divBdr>
                </w:div>
                <w:div w:id="807283047">
                  <w:marLeft w:val="0"/>
                  <w:marRight w:val="0"/>
                  <w:marTop w:val="0"/>
                  <w:marBottom w:val="0"/>
                  <w:divBdr>
                    <w:top w:val="none" w:sz="0" w:space="0" w:color="auto"/>
                    <w:left w:val="none" w:sz="0" w:space="0" w:color="auto"/>
                    <w:bottom w:val="none" w:sz="0" w:space="0" w:color="auto"/>
                    <w:right w:val="none" w:sz="0" w:space="0" w:color="auto"/>
                  </w:divBdr>
                </w:div>
                <w:div w:id="1450248032">
                  <w:marLeft w:val="0"/>
                  <w:marRight w:val="0"/>
                  <w:marTop w:val="0"/>
                  <w:marBottom w:val="0"/>
                  <w:divBdr>
                    <w:top w:val="none" w:sz="0" w:space="0" w:color="auto"/>
                    <w:left w:val="none" w:sz="0" w:space="0" w:color="auto"/>
                    <w:bottom w:val="none" w:sz="0" w:space="0" w:color="auto"/>
                    <w:right w:val="none" w:sz="0" w:space="0" w:color="auto"/>
                  </w:divBdr>
                </w:div>
                <w:div w:id="129248682">
                  <w:marLeft w:val="0"/>
                  <w:marRight w:val="0"/>
                  <w:marTop w:val="0"/>
                  <w:marBottom w:val="0"/>
                  <w:divBdr>
                    <w:top w:val="none" w:sz="0" w:space="0" w:color="auto"/>
                    <w:left w:val="none" w:sz="0" w:space="0" w:color="auto"/>
                    <w:bottom w:val="none" w:sz="0" w:space="0" w:color="auto"/>
                    <w:right w:val="none" w:sz="0" w:space="0" w:color="auto"/>
                  </w:divBdr>
                </w:div>
                <w:div w:id="1655329013">
                  <w:marLeft w:val="0"/>
                  <w:marRight w:val="0"/>
                  <w:marTop w:val="0"/>
                  <w:marBottom w:val="0"/>
                  <w:divBdr>
                    <w:top w:val="none" w:sz="0" w:space="0" w:color="auto"/>
                    <w:left w:val="none" w:sz="0" w:space="0" w:color="auto"/>
                    <w:bottom w:val="none" w:sz="0" w:space="0" w:color="auto"/>
                    <w:right w:val="none" w:sz="0" w:space="0" w:color="auto"/>
                  </w:divBdr>
                </w:div>
                <w:div w:id="2025402868">
                  <w:marLeft w:val="0"/>
                  <w:marRight w:val="0"/>
                  <w:marTop w:val="0"/>
                  <w:marBottom w:val="0"/>
                  <w:divBdr>
                    <w:top w:val="none" w:sz="0" w:space="0" w:color="auto"/>
                    <w:left w:val="none" w:sz="0" w:space="0" w:color="auto"/>
                    <w:bottom w:val="none" w:sz="0" w:space="0" w:color="auto"/>
                    <w:right w:val="none" w:sz="0" w:space="0" w:color="auto"/>
                  </w:divBdr>
                </w:div>
                <w:div w:id="1720081980">
                  <w:marLeft w:val="0"/>
                  <w:marRight w:val="0"/>
                  <w:marTop w:val="0"/>
                  <w:marBottom w:val="0"/>
                  <w:divBdr>
                    <w:top w:val="none" w:sz="0" w:space="0" w:color="auto"/>
                    <w:left w:val="none" w:sz="0" w:space="0" w:color="auto"/>
                    <w:bottom w:val="none" w:sz="0" w:space="0" w:color="auto"/>
                    <w:right w:val="none" w:sz="0" w:space="0" w:color="auto"/>
                  </w:divBdr>
                </w:div>
                <w:div w:id="1218280351">
                  <w:marLeft w:val="0"/>
                  <w:marRight w:val="0"/>
                  <w:marTop w:val="0"/>
                  <w:marBottom w:val="0"/>
                  <w:divBdr>
                    <w:top w:val="none" w:sz="0" w:space="0" w:color="auto"/>
                    <w:left w:val="none" w:sz="0" w:space="0" w:color="auto"/>
                    <w:bottom w:val="none" w:sz="0" w:space="0" w:color="auto"/>
                    <w:right w:val="none" w:sz="0" w:space="0" w:color="auto"/>
                  </w:divBdr>
                </w:div>
                <w:div w:id="915823340">
                  <w:marLeft w:val="0"/>
                  <w:marRight w:val="0"/>
                  <w:marTop w:val="0"/>
                  <w:marBottom w:val="0"/>
                  <w:divBdr>
                    <w:top w:val="none" w:sz="0" w:space="0" w:color="auto"/>
                    <w:left w:val="none" w:sz="0" w:space="0" w:color="auto"/>
                    <w:bottom w:val="none" w:sz="0" w:space="0" w:color="auto"/>
                    <w:right w:val="none" w:sz="0" w:space="0" w:color="auto"/>
                  </w:divBdr>
                </w:div>
                <w:div w:id="1090471335">
                  <w:marLeft w:val="0"/>
                  <w:marRight w:val="0"/>
                  <w:marTop w:val="0"/>
                  <w:marBottom w:val="0"/>
                  <w:divBdr>
                    <w:top w:val="none" w:sz="0" w:space="0" w:color="auto"/>
                    <w:left w:val="none" w:sz="0" w:space="0" w:color="auto"/>
                    <w:bottom w:val="none" w:sz="0" w:space="0" w:color="auto"/>
                    <w:right w:val="none" w:sz="0" w:space="0" w:color="auto"/>
                  </w:divBdr>
                </w:div>
                <w:div w:id="1102189967">
                  <w:marLeft w:val="0"/>
                  <w:marRight w:val="0"/>
                  <w:marTop w:val="0"/>
                  <w:marBottom w:val="0"/>
                  <w:divBdr>
                    <w:top w:val="none" w:sz="0" w:space="0" w:color="auto"/>
                    <w:left w:val="none" w:sz="0" w:space="0" w:color="auto"/>
                    <w:bottom w:val="none" w:sz="0" w:space="0" w:color="auto"/>
                    <w:right w:val="none" w:sz="0" w:space="0" w:color="auto"/>
                  </w:divBdr>
                </w:div>
                <w:div w:id="591552281">
                  <w:marLeft w:val="0"/>
                  <w:marRight w:val="0"/>
                  <w:marTop w:val="0"/>
                  <w:marBottom w:val="0"/>
                  <w:divBdr>
                    <w:top w:val="none" w:sz="0" w:space="0" w:color="auto"/>
                    <w:left w:val="none" w:sz="0" w:space="0" w:color="auto"/>
                    <w:bottom w:val="none" w:sz="0" w:space="0" w:color="auto"/>
                    <w:right w:val="none" w:sz="0" w:space="0" w:color="auto"/>
                  </w:divBdr>
                </w:div>
                <w:div w:id="1857189283">
                  <w:marLeft w:val="0"/>
                  <w:marRight w:val="0"/>
                  <w:marTop w:val="0"/>
                  <w:marBottom w:val="0"/>
                  <w:divBdr>
                    <w:top w:val="none" w:sz="0" w:space="0" w:color="auto"/>
                    <w:left w:val="none" w:sz="0" w:space="0" w:color="auto"/>
                    <w:bottom w:val="none" w:sz="0" w:space="0" w:color="auto"/>
                    <w:right w:val="none" w:sz="0" w:space="0" w:color="auto"/>
                  </w:divBdr>
                </w:div>
                <w:div w:id="410859485">
                  <w:marLeft w:val="0"/>
                  <w:marRight w:val="0"/>
                  <w:marTop w:val="0"/>
                  <w:marBottom w:val="0"/>
                  <w:divBdr>
                    <w:top w:val="none" w:sz="0" w:space="0" w:color="auto"/>
                    <w:left w:val="none" w:sz="0" w:space="0" w:color="auto"/>
                    <w:bottom w:val="none" w:sz="0" w:space="0" w:color="auto"/>
                    <w:right w:val="none" w:sz="0" w:space="0" w:color="auto"/>
                  </w:divBdr>
                </w:div>
                <w:div w:id="586310155">
                  <w:marLeft w:val="0"/>
                  <w:marRight w:val="0"/>
                  <w:marTop w:val="0"/>
                  <w:marBottom w:val="0"/>
                  <w:divBdr>
                    <w:top w:val="none" w:sz="0" w:space="0" w:color="auto"/>
                    <w:left w:val="none" w:sz="0" w:space="0" w:color="auto"/>
                    <w:bottom w:val="none" w:sz="0" w:space="0" w:color="auto"/>
                    <w:right w:val="none" w:sz="0" w:space="0" w:color="auto"/>
                  </w:divBdr>
                </w:div>
                <w:div w:id="154089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6063">
      <w:bodyDiv w:val="1"/>
      <w:marLeft w:val="0"/>
      <w:marRight w:val="0"/>
      <w:marTop w:val="0"/>
      <w:marBottom w:val="0"/>
      <w:divBdr>
        <w:top w:val="none" w:sz="0" w:space="0" w:color="auto"/>
        <w:left w:val="none" w:sz="0" w:space="0" w:color="auto"/>
        <w:bottom w:val="none" w:sz="0" w:space="0" w:color="auto"/>
        <w:right w:val="none" w:sz="0" w:space="0" w:color="auto"/>
      </w:divBdr>
      <w:divsChild>
        <w:div w:id="49807922">
          <w:marLeft w:val="0"/>
          <w:marRight w:val="0"/>
          <w:marTop w:val="0"/>
          <w:marBottom w:val="0"/>
          <w:divBdr>
            <w:top w:val="none" w:sz="0" w:space="0" w:color="auto"/>
            <w:left w:val="none" w:sz="0" w:space="0" w:color="auto"/>
            <w:bottom w:val="none" w:sz="0" w:space="0" w:color="auto"/>
            <w:right w:val="none" w:sz="0" w:space="0" w:color="auto"/>
          </w:divBdr>
        </w:div>
        <w:div w:id="826938002">
          <w:marLeft w:val="0"/>
          <w:marRight w:val="0"/>
          <w:marTop w:val="0"/>
          <w:marBottom w:val="0"/>
          <w:divBdr>
            <w:top w:val="none" w:sz="0" w:space="0" w:color="auto"/>
            <w:left w:val="none" w:sz="0" w:space="0" w:color="auto"/>
            <w:bottom w:val="none" w:sz="0" w:space="0" w:color="auto"/>
            <w:right w:val="none" w:sz="0" w:space="0" w:color="auto"/>
          </w:divBdr>
        </w:div>
        <w:div w:id="1984846802">
          <w:marLeft w:val="0"/>
          <w:marRight w:val="0"/>
          <w:marTop w:val="0"/>
          <w:marBottom w:val="0"/>
          <w:divBdr>
            <w:top w:val="none" w:sz="0" w:space="0" w:color="auto"/>
            <w:left w:val="none" w:sz="0" w:space="0" w:color="auto"/>
            <w:bottom w:val="none" w:sz="0" w:space="0" w:color="auto"/>
            <w:right w:val="none" w:sz="0" w:space="0" w:color="auto"/>
          </w:divBdr>
        </w:div>
        <w:div w:id="715011877">
          <w:marLeft w:val="0"/>
          <w:marRight w:val="0"/>
          <w:marTop w:val="0"/>
          <w:marBottom w:val="0"/>
          <w:divBdr>
            <w:top w:val="none" w:sz="0" w:space="0" w:color="auto"/>
            <w:left w:val="none" w:sz="0" w:space="0" w:color="auto"/>
            <w:bottom w:val="none" w:sz="0" w:space="0" w:color="auto"/>
            <w:right w:val="none" w:sz="0" w:space="0" w:color="auto"/>
          </w:divBdr>
        </w:div>
      </w:divsChild>
    </w:div>
    <w:div w:id="769203353">
      <w:bodyDiv w:val="1"/>
      <w:marLeft w:val="0"/>
      <w:marRight w:val="0"/>
      <w:marTop w:val="0"/>
      <w:marBottom w:val="0"/>
      <w:divBdr>
        <w:top w:val="none" w:sz="0" w:space="0" w:color="auto"/>
        <w:left w:val="none" w:sz="0" w:space="0" w:color="auto"/>
        <w:bottom w:val="none" w:sz="0" w:space="0" w:color="auto"/>
        <w:right w:val="none" w:sz="0" w:space="0" w:color="auto"/>
      </w:divBdr>
    </w:div>
    <w:div w:id="852184193">
      <w:bodyDiv w:val="1"/>
      <w:marLeft w:val="0"/>
      <w:marRight w:val="0"/>
      <w:marTop w:val="0"/>
      <w:marBottom w:val="0"/>
      <w:divBdr>
        <w:top w:val="none" w:sz="0" w:space="0" w:color="auto"/>
        <w:left w:val="none" w:sz="0" w:space="0" w:color="auto"/>
        <w:bottom w:val="none" w:sz="0" w:space="0" w:color="auto"/>
        <w:right w:val="none" w:sz="0" w:space="0" w:color="auto"/>
      </w:divBdr>
      <w:divsChild>
        <w:div w:id="542015058">
          <w:marLeft w:val="0"/>
          <w:marRight w:val="0"/>
          <w:marTop w:val="0"/>
          <w:marBottom w:val="0"/>
          <w:divBdr>
            <w:top w:val="none" w:sz="0" w:space="0" w:color="auto"/>
            <w:left w:val="none" w:sz="0" w:space="0" w:color="auto"/>
            <w:bottom w:val="none" w:sz="0" w:space="0" w:color="auto"/>
            <w:right w:val="none" w:sz="0" w:space="0" w:color="auto"/>
          </w:divBdr>
        </w:div>
        <w:div w:id="713579100">
          <w:marLeft w:val="0"/>
          <w:marRight w:val="0"/>
          <w:marTop w:val="0"/>
          <w:marBottom w:val="0"/>
          <w:divBdr>
            <w:top w:val="none" w:sz="0" w:space="0" w:color="auto"/>
            <w:left w:val="none" w:sz="0" w:space="0" w:color="auto"/>
            <w:bottom w:val="none" w:sz="0" w:space="0" w:color="auto"/>
            <w:right w:val="none" w:sz="0" w:space="0" w:color="auto"/>
          </w:divBdr>
        </w:div>
        <w:div w:id="593708206">
          <w:marLeft w:val="0"/>
          <w:marRight w:val="0"/>
          <w:marTop w:val="0"/>
          <w:marBottom w:val="0"/>
          <w:divBdr>
            <w:top w:val="none" w:sz="0" w:space="0" w:color="auto"/>
            <w:left w:val="none" w:sz="0" w:space="0" w:color="auto"/>
            <w:bottom w:val="none" w:sz="0" w:space="0" w:color="auto"/>
            <w:right w:val="none" w:sz="0" w:space="0" w:color="auto"/>
          </w:divBdr>
        </w:div>
        <w:div w:id="1846549604">
          <w:marLeft w:val="0"/>
          <w:marRight w:val="0"/>
          <w:marTop w:val="0"/>
          <w:marBottom w:val="0"/>
          <w:divBdr>
            <w:top w:val="none" w:sz="0" w:space="0" w:color="auto"/>
            <w:left w:val="none" w:sz="0" w:space="0" w:color="auto"/>
            <w:bottom w:val="none" w:sz="0" w:space="0" w:color="auto"/>
            <w:right w:val="none" w:sz="0" w:space="0" w:color="auto"/>
          </w:divBdr>
        </w:div>
      </w:divsChild>
    </w:div>
    <w:div w:id="1003045014">
      <w:bodyDiv w:val="1"/>
      <w:marLeft w:val="0"/>
      <w:marRight w:val="0"/>
      <w:marTop w:val="0"/>
      <w:marBottom w:val="0"/>
      <w:divBdr>
        <w:top w:val="none" w:sz="0" w:space="0" w:color="auto"/>
        <w:left w:val="none" w:sz="0" w:space="0" w:color="auto"/>
        <w:bottom w:val="none" w:sz="0" w:space="0" w:color="auto"/>
        <w:right w:val="none" w:sz="0" w:space="0" w:color="auto"/>
      </w:divBdr>
      <w:divsChild>
        <w:div w:id="1284264045">
          <w:marLeft w:val="0"/>
          <w:marRight w:val="0"/>
          <w:marTop w:val="0"/>
          <w:marBottom w:val="0"/>
          <w:divBdr>
            <w:top w:val="none" w:sz="0" w:space="0" w:color="auto"/>
            <w:left w:val="none" w:sz="0" w:space="0" w:color="auto"/>
            <w:bottom w:val="none" w:sz="0" w:space="0" w:color="auto"/>
            <w:right w:val="none" w:sz="0" w:space="0" w:color="auto"/>
          </w:divBdr>
        </w:div>
        <w:div w:id="48498196">
          <w:marLeft w:val="0"/>
          <w:marRight w:val="0"/>
          <w:marTop w:val="0"/>
          <w:marBottom w:val="0"/>
          <w:divBdr>
            <w:top w:val="none" w:sz="0" w:space="0" w:color="auto"/>
            <w:left w:val="none" w:sz="0" w:space="0" w:color="auto"/>
            <w:bottom w:val="none" w:sz="0" w:space="0" w:color="auto"/>
            <w:right w:val="none" w:sz="0" w:space="0" w:color="auto"/>
          </w:divBdr>
        </w:div>
        <w:div w:id="1124881482">
          <w:marLeft w:val="0"/>
          <w:marRight w:val="0"/>
          <w:marTop w:val="0"/>
          <w:marBottom w:val="0"/>
          <w:divBdr>
            <w:top w:val="none" w:sz="0" w:space="0" w:color="auto"/>
            <w:left w:val="none" w:sz="0" w:space="0" w:color="auto"/>
            <w:bottom w:val="none" w:sz="0" w:space="0" w:color="auto"/>
            <w:right w:val="none" w:sz="0" w:space="0" w:color="auto"/>
          </w:divBdr>
        </w:div>
        <w:div w:id="960188406">
          <w:marLeft w:val="0"/>
          <w:marRight w:val="0"/>
          <w:marTop w:val="0"/>
          <w:marBottom w:val="0"/>
          <w:divBdr>
            <w:top w:val="none" w:sz="0" w:space="0" w:color="auto"/>
            <w:left w:val="none" w:sz="0" w:space="0" w:color="auto"/>
            <w:bottom w:val="none" w:sz="0" w:space="0" w:color="auto"/>
            <w:right w:val="none" w:sz="0" w:space="0" w:color="auto"/>
          </w:divBdr>
        </w:div>
      </w:divsChild>
    </w:div>
    <w:div w:id="1455634295">
      <w:bodyDiv w:val="1"/>
      <w:marLeft w:val="0"/>
      <w:marRight w:val="0"/>
      <w:marTop w:val="0"/>
      <w:marBottom w:val="0"/>
      <w:divBdr>
        <w:top w:val="none" w:sz="0" w:space="0" w:color="auto"/>
        <w:left w:val="none" w:sz="0" w:space="0" w:color="auto"/>
        <w:bottom w:val="none" w:sz="0" w:space="0" w:color="auto"/>
        <w:right w:val="none" w:sz="0" w:space="0" w:color="auto"/>
      </w:divBdr>
      <w:divsChild>
        <w:div w:id="1332100501">
          <w:marLeft w:val="0"/>
          <w:marRight w:val="0"/>
          <w:marTop w:val="0"/>
          <w:marBottom w:val="0"/>
          <w:divBdr>
            <w:top w:val="none" w:sz="0" w:space="0" w:color="auto"/>
            <w:left w:val="none" w:sz="0" w:space="0" w:color="auto"/>
            <w:bottom w:val="none" w:sz="0" w:space="0" w:color="auto"/>
            <w:right w:val="none" w:sz="0" w:space="0" w:color="auto"/>
          </w:divBdr>
        </w:div>
        <w:div w:id="393625701">
          <w:marLeft w:val="0"/>
          <w:marRight w:val="0"/>
          <w:marTop w:val="0"/>
          <w:marBottom w:val="0"/>
          <w:divBdr>
            <w:top w:val="none" w:sz="0" w:space="0" w:color="auto"/>
            <w:left w:val="none" w:sz="0" w:space="0" w:color="auto"/>
            <w:bottom w:val="none" w:sz="0" w:space="0" w:color="auto"/>
            <w:right w:val="none" w:sz="0" w:space="0" w:color="auto"/>
          </w:divBdr>
        </w:div>
        <w:div w:id="97141669">
          <w:marLeft w:val="0"/>
          <w:marRight w:val="0"/>
          <w:marTop w:val="0"/>
          <w:marBottom w:val="0"/>
          <w:divBdr>
            <w:top w:val="none" w:sz="0" w:space="0" w:color="auto"/>
            <w:left w:val="none" w:sz="0" w:space="0" w:color="auto"/>
            <w:bottom w:val="none" w:sz="0" w:space="0" w:color="auto"/>
            <w:right w:val="none" w:sz="0" w:space="0" w:color="auto"/>
          </w:divBdr>
        </w:div>
        <w:div w:id="894512790">
          <w:marLeft w:val="0"/>
          <w:marRight w:val="0"/>
          <w:marTop w:val="0"/>
          <w:marBottom w:val="0"/>
          <w:divBdr>
            <w:top w:val="none" w:sz="0" w:space="0" w:color="auto"/>
            <w:left w:val="none" w:sz="0" w:space="0" w:color="auto"/>
            <w:bottom w:val="none" w:sz="0" w:space="0" w:color="auto"/>
            <w:right w:val="none" w:sz="0" w:space="0" w:color="auto"/>
          </w:divBdr>
        </w:div>
      </w:divsChild>
    </w:div>
    <w:div w:id="1801724659">
      <w:bodyDiv w:val="1"/>
      <w:marLeft w:val="0"/>
      <w:marRight w:val="0"/>
      <w:marTop w:val="0"/>
      <w:marBottom w:val="0"/>
      <w:divBdr>
        <w:top w:val="none" w:sz="0" w:space="0" w:color="auto"/>
        <w:left w:val="none" w:sz="0" w:space="0" w:color="auto"/>
        <w:bottom w:val="none" w:sz="0" w:space="0" w:color="auto"/>
        <w:right w:val="none" w:sz="0" w:space="0" w:color="auto"/>
      </w:divBdr>
      <w:divsChild>
        <w:div w:id="1790200684">
          <w:marLeft w:val="0"/>
          <w:marRight w:val="0"/>
          <w:marTop w:val="0"/>
          <w:marBottom w:val="0"/>
          <w:divBdr>
            <w:top w:val="none" w:sz="0" w:space="0" w:color="auto"/>
            <w:left w:val="none" w:sz="0" w:space="0" w:color="auto"/>
            <w:bottom w:val="none" w:sz="0" w:space="0" w:color="auto"/>
            <w:right w:val="none" w:sz="0" w:space="0" w:color="auto"/>
          </w:divBdr>
        </w:div>
        <w:div w:id="156506749">
          <w:marLeft w:val="0"/>
          <w:marRight w:val="0"/>
          <w:marTop w:val="0"/>
          <w:marBottom w:val="0"/>
          <w:divBdr>
            <w:top w:val="none" w:sz="0" w:space="0" w:color="auto"/>
            <w:left w:val="none" w:sz="0" w:space="0" w:color="auto"/>
            <w:bottom w:val="none" w:sz="0" w:space="0" w:color="auto"/>
            <w:right w:val="none" w:sz="0" w:space="0" w:color="auto"/>
          </w:divBdr>
        </w:div>
        <w:div w:id="981271755">
          <w:marLeft w:val="0"/>
          <w:marRight w:val="0"/>
          <w:marTop w:val="0"/>
          <w:marBottom w:val="0"/>
          <w:divBdr>
            <w:top w:val="none" w:sz="0" w:space="0" w:color="auto"/>
            <w:left w:val="none" w:sz="0" w:space="0" w:color="auto"/>
            <w:bottom w:val="none" w:sz="0" w:space="0" w:color="auto"/>
            <w:right w:val="none" w:sz="0" w:space="0" w:color="auto"/>
          </w:divBdr>
        </w:div>
      </w:divsChild>
    </w:div>
    <w:div w:id="1904832087">
      <w:bodyDiv w:val="1"/>
      <w:marLeft w:val="0"/>
      <w:marRight w:val="0"/>
      <w:marTop w:val="0"/>
      <w:marBottom w:val="0"/>
      <w:divBdr>
        <w:top w:val="none" w:sz="0" w:space="0" w:color="auto"/>
        <w:left w:val="none" w:sz="0" w:space="0" w:color="auto"/>
        <w:bottom w:val="none" w:sz="0" w:space="0" w:color="auto"/>
        <w:right w:val="none" w:sz="0" w:space="0" w:color="auto"/>
      </w:divBdr>
      <w:divsChild>
        <w:div w:id="325329254">
          <w:marLeft w:val="0"/>
          <w:marRight w:val="0"/>
          <w:marTop w:val="0"/>
          <w:marBottom w:val="0"/>
          <w:divBdr>
            <w:top w:val="none" w:sz="0" w:space="0" w:color="auto"/>
            <w:left w:val="none" w:sz="0" w:space="0" w:color="auto"/>
            <w:bottom w:val="none" w:sz="0" w:space="0" w:color="auto"/>
            <w:right w:val="none" w:sz="0" w:space="0" w:color="auto"/>
          </w:divBdr>
        </w:div>
        <w:div w:id="1415202668">
          <w:marLeft w:val="0"/>
          <w:marRight w:val="0"/>
          <w:marTop w:val="0"/>
          <w:marBottom w:val="0"/>
          <w:divBdr>
            <w:top w:val="none" w:sz="0" w:space="0" w:color="auto"/>
            <w:left w:val="none" w:sz="0" w:space="0" w:color="auto"/>
            <w:bottom w:val="none" w:sz="0" w:space="0" w:color="auto"/>
            <w:right w:val="none" w:sz="0" w:space="0" w:color="auto"/>
          </w:divBdr>
        </w:div>
        <w:div w:id="452090555">
          <w:marLeft w:val="0"/>
          <w:marRight w:val="0"/>
          <w:marTop w:val="0"/>
          <w:marBottom w:val="0"/>
          <w:divBdr>
            <w:top w:val="none" w:sz="0" w:space="0" w:color="auto"/>
            <w:left w:val="none" w:sz="0" w:space="0" w:color="auto"/>
            <w:bottom w:val="none" w:sz="0" w:space="0" w:color="auto"/>
            <w:right w:val="none" w:sz="0" w:space="0" w:color="auto"/>
          </w:divBdr>
        </w:div>
        <w:div w:id="1444499731">
          <w:marLeft w:val="0"/>
          <w:marRight w:val="0"/>
          <w:marTop w:val="0"/>
          <w:marBottom w:val="0"/>
          <w:divBdr>
            <w:top w:val="none" w:sz="0" w:space="0" w:color="auto"/>
            <w:left w:val="none" w:sz="0" w:space="0" w:color="auto"/>
            <w:bottom w:val="none" w:sz="0" w:space="0" w:color="auto"/>
            <w:right w:val="none" w:sz="0" w:space="0" w:color="auto"/>
          </w:divBdr>
        </w:div>
        <w:div w:id="1663702054">
          <w:marLeft w:val="0"/>
          <w:marRight w:val="0"/>
          <w:marTop w:val="0"/>
          <w:marBottom w:val="0"/>
          <w:divBdr>
            <w:top w:val="none" w:sz="0" w:space="0" w:color="auto"/>
            <w:left w:val="none" w:sz="0" w:space="0" w:color="auto"/>
            <w:bottom w:val="none" w:sz="0" w:space="0" w:color="auto"/>
            <w:right w:val="none" w:sz="0" w:space="0" w:color="auto"/>
          </w:divBdr>
        </w:div>
        <w:div w:id="30036542">
          <w:marLeft w:val="0"/>
          <w:marRight w:val="0"/>
          <w:marTop w:val="0"/>
          <w:marBottom w:val="0"/>
          <w:divBdr>
            <w:top w:val="none" w:sz="0" w:space="0" w:color="auto"/>
            <w:left w:val="none" w:sz="0" w:space="0" w:color="auto"/>
            <w:bottom w:val="none" w:sz="0" w:space="0" w:color="auto"/>
            <w:right w:val="none" w:sz="0" w:space="0" w:color="auto"/>
          </w:divBdr>
        </w:div>
        <w:div w:id="776020884">
          <w:marLeft w:val="0"/>
          <w:marRight w:val="0"/>
          <w:marTop w:val="0"/>
          <w:marBottom w:val="0"/>
          <w:divBdr>
            <w:top w:val="none" w:sz="0" w:space="0" w:color="auto"/>
            <w:left w:val="none" w:sz="0" w:space="0" w:color="auto"/>
            <w:bottom w:val="none" w:sz="0" w:space="0" w:color="auto"/>
            <w:right w:val="none" w:sz="0" w:space="0" w:color="auto"/>
          </w:divBdr>
        </w:div>
        <w:div w:id="11879219">
          <w:marLeft w:val="0"/>
          <w:marRight w:val="0"/>
          <w:marTop w:val="0"/>
          <w:marBottom w:val="0"/>
          <w:divBdr>
            <w:top w:val="none" w:sz="0" w:space="0" w:color="auto"/>
            <w:left w:val="none" w:sz="0" w:space="0" w:color="auto"/>
            <w:bottom w:val="none" w:sz="0" w:space="0" w:color="auto"/>
            <w:right w:val="none" w:sz="0" w:space="0" w:color="auto"/>
          </w:divBdr>
        </w:div>
        <w:div w:id="673653466">
          <w:marLeft w:val="0"/>
          <w:marRight w:val="0"/>
          <w:marTop w:val="0"/>
          <w:marBottom w:val="0"/>
          <w:divBdr>
            <w:top w:val="none" w:sz="0" w:space="0" w:color="auto"/>
            <w:left w:val="none" w:sz="0" w:space="0" w:color="auto"/>
            <w:bottom w:val="none" w:sz="0" w:space="0" w:color="auto"/>
            <w:right w:val="none" w:sz="0" w:space="0" w:color="auto"/>
          </w:divBdr>
        </w:div>
        <w:div w:id="619260706">
          <w:marLeft w:val="0"/>
          <w:marRight w:val="0"/>
          <w:marTop w:val="0"/>
          <w:marBottom w:val="0"/>
          <w:divBdr>
            <w:top w:val="none" w:sz="0" w:space="0" w:color="auto"/>
            <w:left w:val="none" w:sz="0" w:space="0" w:color="auto"/>
            <w:bottom w:val="none" w:sz="0" w:space="0" w:color="auto"/>
            <w:right w:val="none" w:sz="0" w:space="0" w:color="auto"/>
          </w:divBdr>
        </w:div>
        <w:div w:id="1134641145">
          <w:marLeft w:val="0"/>
          <w:marRight w:val="0"/>
          <w:marTop w:val="0"/>
          <w:marBottom w:val="0"/>
          <w:divBdr>
            <w:top w:val="none" w:sz="0" w:space="0" w:color="auto"/>
            <w:left w:val="none" w:sz="0" w:space="0" w:color="auto"/>
            <w:bottom w:val="none" w:sz="0" w:space="0" w:color="auto"/>
            <w:right w:val="none" w:sz="0" w:space="0" w:color="auto"/>
          </w:divBdr>
        </w:div>
        <w:div w:id="1097092446">
          <w:marLeft w:val="0"/>
          <w:marRight w:val="0"/>
          <w:marTop w:val="0"/>
          <w:marBottom w:val="0"/>
          <w:divBdr>
            <w:top w:val="none" w:sz="0" w:space="0" w:color="auto"/>
            <w:left w:val="none" w:sz="0" w:space="0" w:color="auto"/>
            <w:bottom w:val="none" w:sz="0" w:space="0" w:color="auto"/>
            <w:right w:val="none" w:sz="0" w:space="0" w:color="auto"/>
          </w:divBdr>
        </w:div>
        <w:div w:id="1033533082">
          <w:marLeft w:val="0"/>
          <w:marRight w:val="0"/>
          <w:marTop w:val="0"/>
          <w:marBottom w:val="0"/>
          <w:divBdr>
            <w:top w:val="none" w:sz="0" w:space="0" w:color="auto"/>
            <w:left w:val="none" w:sz="0" w:space="0" w:color="auto"/>
            <w:bottom w:val="none" w:sz="0" w:space="0" w:color="auto"/>
            <w:right w:val="none" w:sz="0" w:space="0" w:color="auto"/>
          </w:divBdr>
        </w:div>
        <w:div w:id="277370680">
          <w:marLeft w:val="0"/>
          <w:marRight w:val="0"/>
          <w:marTop w:val="0"/>
          <w:marBottom w:val="0"/>
          <w:divBdr>
            <w:top w:val="none" w:sz="0" w:space="0" w:color="auto"/>
            <w:left w:val="none" w:sz="0" w:space="0" w:color="auto"/>
            <w:bottom w:val="none" w:sz="0" w:space="0" w:color="auto"/>
            <w:right w:val="none" w:sz="0" w:space="0" w:color="auto"/>
          </w:divBdr>
        </w:div>
        <w:div w:id="268123403">
          <w:marLeft w:val="0"/>
          <w:marRight w:val="0"/>
          <w:marTop w:val="0"/>
          <w:marBottom w:val="0"/>
          <w:divBdr>
            <w:top w:val="none" w:sz="0" w:space="0" w:color="auto"/>
            <w:left w:val="none" w:sz="0" w:space="0" w:color="auto"/>
            <w:bottom w:val="none" w:sz="0" w:space="0" w:color="auto"/>
            <w:right w:val="none" w:sz="0" w:space="0" w:color="auto"/>
          </w:divBdr>
        </w:div>
        <w:div w:id="2062361257">
          <w:marLeft w:val="0"/>
          <w:marRight w:val="0"/>
          <w:marTop w:val="0"/>
          <w:marBottom w:val="0"/>
          <w:divBdr>
            <w:top w:val="none" w:sz="0" w:space="0" w:color="auto"/>
            <w:left w:val="none" w:sz="0" w:space="0" w:color="auto"/>
            <w:bottom w:val="none" w:sz="0" w:space="0" w:color="auto"/>
            <w:right w:val="none" w:sz="0" w:space="0" w:color="auto"/>
          </w:divBdr>
        </w:div>
        <w:div w:id="1366327156">
          <w:marLeft w:val="0"/>
          <w:marRight w:val="0"/>
          <w:marTop w:val="0"/>
          <w:marBottom w:val="0"/>
          <w:divBdr>
            <w:top w:val="none" w:sz="0" w:space="0" w:color="auto"/>
            <w:left w:val="none" w:sz="0" w:space="0" w:color="auto"/>
            <w:bottom w:val="none" w:sz="0" w:space="0" w:color="auto"/>
            <w:right w:val="none" w:sz="0" w:space="0" w:color="auto"/>
          </w:divBdr>
        </w:div>
        <w:div w:id="1035470369">
          <w:marLeft w:val="0"/>
          <w:marRight w:val="0"/>
          <w:marTop w:val="0"/>
          <w:marBottom w:val="0"/>
          <w:divBdr>
            <w:top w:val="none" w:sz="0" w:space="0" w:color="auto"/>
            <w:left w:val="none" w:sz="0" w:space="0" w:color="auto"/>
            <w:bottom w:val="none" w:sz="0" w:space="0" w:color="auto"/>
            <w:right w:val="none" w:sz="0" w:space="0" w:color="auto"/>
          </w:divBdr>
        </w:div>
        <w:div w:id="951548828">
          <w:marLeft w:val="0"/>
          <w:marRight w:val="0"/>
          <w:marTop w:val="0"/>
          <w:marBottom w:val="0"/>
          <w:divBdr>
            <w:top w:val="none" w:sz="0" w:space="0" w:color="auto"/>
            <w:left w:val="none" w:sz="0" w:space="0" w:color="auto"/>
            <w:bottom w:val="none" w:sz="0" w:space="0" w:color="auto"/>
            <w:right w:val="none" w:sz="0" w:space="0" w:color="auto"/>
          </w:divBdr>
        </w:div>
        <w:div w:id="1161896410">
          <w:marLeft w:val="0"/>
          <w:marRight w:val="0"/>
          <w:marTop w:val="0"/>
          <w:marBottom w:val="0"/>
          <w:divBdr>
            <w:top w:val="none" w:sz="0" w:space="0" w:color="auto"/>
            <w:left w:val="none" w:sz="0" w:space="0" w:color="auto"/>
            <w:bottom w:val="none" w:sz="0" w:space="0" w:color="auto"/>
            <w:right w:val="none" w:sz="0" w:space="0" w:color="auto"/>
          </w:divBdr>
        </w:div>
        <w:div w:id="1289244081">
          <w:marLeft w:val="0"/>
          <w:marRight w:val="0"/>
          <w:marTop w:val="0"/>
          <w:marBottom w:val="0"/>
          <w:divBdr>
            <w:top w:val="none" w:sz="0" w:space="0" w:color="auto"/>
            <w:left w:val="none" w:sz="0" w:space="0" w:color="auto"/>
            <w:bottom w:val="none" w:sz="0" w:space="0" w:color="auto"/>
            <w:right w:val="none" w:sz="0" w:space="0" w:color="auto"/>
          </w:divBdr>
        </w:div>
        <w:div w:id="403572021">
          <w:marLeft w:val="0"/>
          <w:marRight w:val="0"/>
          <w:marTop w:val="0"/>
          <w:marBottom w:val="0"/>
          <w:divBdr>
            <w:top w:val="none" w:sz="0" w:space="0" w:color="auto"/>
            <w:left w:val="none" w:sz="0" w:space="0" w:color="auto"/>
            <w:bottom w:val="none" w:sz="0" w:space="0" w:color="auto"/>
            <w:right w:val="none" w:sz="0" w:space="0" w:color="auto"/>
          </w:divBdr>
        </w:div>
        <w:div w:id="1401366491">
          <w:marLeft w:val="0"/>
          <w:marRight w:val="0"/>
          <w:marTop w:val="0"/>
          <w:marBottom w:val="0"/>
          <w:divBdr>
            <w:top w:val="none" w:sz="0" w:space="0" w:color="auto"/>
            <w:left w:val="none" w:sz="0" w:space="0" w:color="auto"/>
            <w:bottom w:val="none" w:sz="0" w:space="0" w:color="auto"/>
            <w:right w:val="none" w:sz="0" w:space="0" w:color="auto"/>
          </w:divBdr>
        </w:div>
        <w:div w:id="383407256">
          <w:marLeft w:val="0"/>
          <w:marRight w:val="0"/>
          <w:marTop w:val="0"/>
          <w:marBottom w:val="0"/>
          <w:divBdr>
            <w:top w:val="none" w:sz="0" w:space="0" w:color="auto"/>
            <w:left w:val="none" w:sz="0" w:space="0" w:color="auto"/>
            <w:bottom w:val="none" w:sz="0" w:space="0" w:color="auto"/>
            <w:right w:val="none" w:sz="0" w:space="0" w:color="auto"/>
          </w:divBdr>
        </w:div>
        <w:div w:id="2098938249">
          <w:marLeft w:val="0"/>
          <w:marRight w:val="0"/>
          <w:marTop w:val="0"/>
          <w:marBottom w:val="0"/>
          <w:divBdr>
            <w:top w:val="none" w:sz="0" w:space="0" w:color="auto"/>
            <w:left w:val="none" w:sz="0" w:space="0" w:color="auto"/>
            <w:bottom w:val="none" w:sz="0" w:space="0" w:color="auto"/>
            <w:right w:val="none" w:sz="0" w:space="0" w:color="auto"/>
          </w:divBdr>
        </w:div>
        <w:div w:id="964045741">
          <w:marLeft w:val="0"/>
          <w:marRight w:val="0"/>
          <w:marTop w:val="0"/>
          <w:marBottom w:val="0"/>
          <w:divBdr>
            <w:top w:val="none" w:sz="0" w:space="0" w:color="auto"/>
            <w:left w:val="none" w:sz="0" w:space="0" w:color="auto"/>
            <w:bottom w:val="none" w:sz="0" w:space="0" w:color="auto"/>
            <w:right w:val="none" w:sz="0" w:space="0" w:color="auto"/>
          </w:divBdr>
        </w:div>
        <w:div w:id="504320267">
          <w:marLeft w:val="0"/>
          <w:marRight w:val="0"/>
          <w:marTop w:val="0"/>
          <w:marBottom w:val="0"/>
          <w:divBdr>
            <w:top w:val="none" w:sz="0" w:space="0" w:color="auto"/>
            <w:left w:val="none" w:sz="0" w:space="0" w:color="auto"/>
            <w:bottom w:val="none" w:sz="0" w:space="0" w:color="auto"/>
            <w:right w:val="none" w:sz="0" w:space="0" w:color="auto"/>
          </w:divBdr>
        </w:div>
        <w:div w:id="641233855">
          <w:marLeft w:val="0"/>
          <w:marRight w:val="0"/>
          <w:marTop w:val="0"/>
          <w:marBottom w:val="0"/>
          <w:divBdr>
            <w:top w:val="none" w:sz="0" w:space="0" w:color="auto"/>
            <w:left w:val="none" w:sz="0" w:space="0" w:color="auto"/>
            <w:bottom w:val="none" w:sz="0" w:space="0" w:color="auto"/>
            <w:right w:val="none" w:sz="0" w:space="0" w:color="auto"/>
          </w:divBdr>
        </w:div>
        <w:div w:id="366486534">
          <w:marLeft w:val="0"/>
          <w:marRight w:val="0"/>
          <w:marTop w:val="0"/>
          <w:marBottom w:val="0"/>
          <w:divBdr>
            <w:top w:val="none" w:sz="0" w:space="0" w:color="auto"/>
            <w:left w:val="none" w:sz="0" w:space="0" w:color="auto"/>
            <w:bottom w:val="none" w:sz="0" w:space="0" w:color="auto"/>
            <w:right w:val="none" w:sz="0" w:space="0" w:color="auto"/>
          </w:divBdr>
        </w:div>
        <w:div w:id="411515130">
          <w:marLeft w:val="0"/>
          <w:marRight w:val="0"/>
          <w:marTop w:val="0"/>
          <w:marBottom w:val="0"/>
          <w:divBdr>
            <w:top w:val="none" w:sz="0" w:space="0" w:color="auto"/>
            <w:left w:val="none" w:sz="0" w:space="0" w:color="auto"/>
            <w:bottom w:val="none" w:sz="0" w:space="0" w:color="auto"/>
            <w:right w:val="none" w:sz="0" w:space="0" w:color="auto"/>
          </w:divBdr>
        </w:div>
        <w:div w:id="1498496733">
          <w:marLeft w:val="0"/>
          <w:marRight w:val="0"/>
          <w:marTop w:val="0"/>
          <w:marBottom w:val="0"/>
          <w:divBdr>
            <w:top w:val="none" w:sz="0" w:space="0" w:color="auto"/>
            <w:left w:val="none" w:sz="0" w:space="0" w:color="auto"/>
            <w:bottom w:val="none" w:sz="0" w:space="0" w:color="auto"/>
            <w:right w:val="none" w:sz="0" w:space="0" w:color="auto"/>
          </w:divBdr>
        </w:div>
        <w:div w:id="936445818">
          <w:marLeft w:val="0"/>
          <w:marRight w:val="0"/>
          <w:marTop w:val="0"/>
          <w:marBottom w:val="0"/>
          <w:divBdr>
            <w:top w:val="none" w:sz="0" w:space="0" w:color="auto"/>
            <w:left w:val="none" w:sz="0" w:space="0" w:color="auto"/>
            <w:bottom w:val="none" w:sz="0" w:space="0" w:color="auto"/>
            <w:right w:val="none" w:sz="0" w:space="0" w:color="auto"/>
          </w:divBdr>
        </w:div>
        <w:div w:id="1762607046">
          <w:marLeft w:val="0"/>
          <w:marRight w:val="0"/>
          <w:marTop w:val="0"/>
          <w:marBottom w:val="0"/>
          <w:divBdr>
            <w:top w:val="none" w:sz="0" w:space="0" w:color="auto"/>
            <w:left w:val="none" w:sz="0" w:space="0" w:color="auto"/>
            <w:bottom w:val="none" w:sz="0" w:space="0" w:color="auto"/>
            <w:right w:val="none" w:sz="0" w:space="0" w:color="auto"/>
          </w:divBdr>
        </w:div>
        <w:div w:id="671957698">
          <w:marLeft w:val="0"/>
          <w:marRight w:val="0"/>
          <w:marTop w:val="0"/>
          <w:marBottom w:val="0"/>
          <w:divBdr>
            <w:top w:val="none" w:sz="0" w:space="0" w:color="auto"/>
            <w:left w:val="none" w:sz="0" w:space="0" w:color="auto"/>
            <w:bottom w:val="none" w:sz="0" w:space="0" w:color="auto"/>
            <w:right w:val="none" w:sz="0" w:space="0" w:color="auto"/>
          </w:divBdr>
        </w:div>
        <w:div w:id="570239549">
          <w:marLeft w:val="0"/>
          <w:marRight w:val="0"/>
          <w:marTop w:val="0"/>
          <w:marBottom w:val="0"/>
          <w:divBdr>
            <w:top w:val="none" w:sz="0" w:space="0" w:color="auto"/>
            <w:left w:val="none" w:sz="0" w:space="0" w:color="auto"/>
            <w:bottom w:val="none" w:sz="0" w:space="0" w:color="auto"/>
            <w:right w:val="none" w:sz="0" w:space="0" w:color="auto"/>
          </w:divBdr>
        </w:div>
        <w:div w:id="1934237530">
          <w:marLeft w:val="0"/>
          <w:marRight w:val="0"/>
          <w:marTop w:val="0"/>
          <w:marBottom w:val="0"/>
          <w:divBdr>
            <w:top w:val="none" w:sz="0" w:space="0" w:color="auto"/>
            <w:left w:val="none" w:sz="0" w:space="0" w:color="auto"/>
            <w:bottom w:val="none" w:sz="0" w:space="0" w:color="auto"/>
            <w:right w:val="none" w:sz="0" w:space="0" w:color="auto"/>
          </w:divBdr>
        </w:div>
        <w:div w:id="1172834499">
          <w:marLeft w:val="0"/>
          <w:marRight w:val="0"/>
          <w:marTop w:val="0"/>
          <w:marBottom w:val="0"/>
          <w:divBdr>
            <w:top w:val="none" w:sz="0" w:space="0" w:color="auto"/>
            <w:left w:val="none" w:sz="0" w:space="0" w:color="auto"/>
            <w:bottom w:val="none" w:sz="0" w:space="0" w:color="auto"/>
            <w:right w:val="none" w:sz="0" w:space="0" w:color="auto"/>
          </w:divBdr>
        </w:div>
        <w:div w:id="650059287">
          <w:marLeft w:val="0"/>
          <w:marRight w:val="0"/>
          <w:marTop w:val="0"/>
          <w:marBottom w:val="0"/>
          <w:divBdr>
            <w:top w:val="none" w:sz="0" w:space="0" w:color="auto"/>
            <w:left w:val="none" w:sz="0" w:space="0" w:color="auto"/>
            <w:bottom w:val="none" w:sz="0" w:space="0" w:color="auto"/>
            <w:right w:val="none" w:sz="0" w:space="0" w:color="auto"/>
          </w:divBdr>
        </w:div>
      </w:divsChild>
    </w:div>
    <w:div w:id="1948582999">
      <w:bodyDiv w:val="1"/>
      <w:marLeft w:val="0"/>
      <w:marRight w:val="0"/>
      <w:marTop w:val="0"/>
      <w:marBottom w:val="0"/>
      <w:divBdr>
        <w:top w:val="none" w:sz="0" w:space="0" w:color="auto"/>
        <w:left w:val="none" w:sz="0" w:space="0" w:color="auto"/>
        <w:bottom w:val="none" w:sz="0" w:space="0" w:color="auto"/>
        <w:right w:val="none" w:sz="0" w:space="0" w:color="auto"/>
      </w:divBdr>
    </w:div>
    <w:div w:id="2092002127">
      <w:bodyDiv w:val="1"/>
      <w:marLeft w:val="0"/>
      <w:marRight w:val="0"/>
      <w:marTop w:val="0"/>
      <w:marBottom w:val="0"/>
      <w:divBdr>
        <w:top w:val="none" w:sz="0" w:space="0" w:color="auto"/>
        <w:left w:val="none" w:sz="0" w:space="0" w:color="auto"/>
        <w:bottom w:val="none" w:sz="0" w:space="0" w:color="auto"/>
        <w:right w:val="none" w:sz="0" w:space="0" w:color="auto"/>
      </w:divBdr>
      <w:divsChild>
        <w:div w:id="1290211006">
          <w:marLeft w:val="0"/>
          <w:marRight w:val="0"/>
          <w:marTop w:val="15"/>
          <w:marBottom w:val="0"/>
          <w:divBdr>
            <w:top w:val="single" w:sz="48" w:space="0" w:color="auto"/>
            <w:left w:val="single" w:sz="48" w:space="0" w:color="auto"/>
            <w:bottom w:val="single" w:sz="48" w:space="0" w:color="auto"/>
            <w:right w:val="single" w:sz="48" w:space="0" w:color="auto"/>
          </w:divBdr>
          <w:divsChild>
            <w:div w:id="1875456302">
              <w:marLeft w:val="0"/>
              <w:marRight w:val="0"/>
              <w:marTop w:val="0"/>
              <w:marBottom w:val="0"/>
              <w:divBdr>
                <w:top w:val="none" w:sz="0" w:space="0" w:color="auto"/>
                <w:left w:val="none" w:sz="0" w:space="0" w:color="auto"/>
                <w:bottom w:val="none" w:sz="0" w:space="0" w:color="auto"/>
                <w:right w:val="none" w:sz="0" w:space="0" w:color="auto"/>
              </w:divBdr>
              <w:divsChild>
                <w:div w:id="835461513">
                  <w:marLeft w:val="0"/>
                  <w:marRight w:val="0"/>
                  <w:marTop w:val="0"/>
                  <w:marBottom w:val="0"/>
                  <w:divBdr>
                    <w:top w:val="none" w:sz="0" w:space="0" w:color="auto"/>
                    <w:left w:val="none" w:sz="0" w:space="0" w:color="auto"/>
                    <w:bottom w:val="none" w:sz="0" w:space="0" w:color="auto"/>
                    <w:right w:val="none" w:sz="0" w:space="0" w:color="auto"/>
                  </w:divBdr>
                </w:div>
                <w:div w:id="458112314">
                  <w:marLeft w:val="0"/>
                  <w:marRight w:val="0"/>
                  <w:marTop w:val="0"/>
                  <w:marBottom w:val="0"/>
                  <w:divBdr>
                    <w:top w:val="none" w:sz="0" w:space="0" w:color="auto"/>
                    <w:left w:val="none" w:sz="0" w:space="0" w:color="auto"/>
                    <w:bottom w:val="none" w:sz="0" w:space="0" w:color="auto"/>
                    <w:right w:val="none" w:sz="0" w:space="0" w:color="auto"/>
                  </w:divBdr>
                </w:div>
                <w:div w:id="1672754784">
                  <w:marLeft w:val="0"/>
                  <w:marRight w:val="0"/>
                  <w:marTop w:val="0"/>
                  <w:marBottom w:val="0"/>
                  <w:divBdr>
                    <w:top w:val="none" w:sz="0" w:space="0" w:color="auto"/>
                    <w:left w:val="none" w:sz="0" w:space="0" w:color="auto"/>
                    <w:bottom w:val="none" w:sz="0" w:space="0" w:color="auto"/>
                    <w:right w:val="none" w:sz="0" w:space="0" w:color="auto"/>
                  </w:divBdr>
                </w:div>
                <w:div w:id="400492453">
                  <w:marLeft w:val="0"/>
                  <w:marRight w:val="0"/>
                  <w:marTop w:val="0"/>
                  <w:marBottom w:val="0"/>
                  <w:divBdr>
                    <w:top w:val="none" w:sz="0" w:space="0" w:color="auto"/>
                    <w:left w:val="none" w:sz="0" w:space="0" w:color="auto"/>
                    <w:bottom w:val="none" w:sz="0" w:space="0" w:color="auto"/>
                    <w:right w:val="none" w:sz="0" w:space="0" w:color="auto"/>
                  </w:divBdr>
                </w:div>
                <w:div w:id="1102217057">
                  <w:marLeft w:val="0"/>
                  <w:marRight w:val="0"/>
                  <w:marTop w:val="0"/>
                  <w:marBottom w:val="0"/>
                  <w:divBdr>
                    <w:top w:val="none" w:sz="0" w:space="0" w:color="auto"/>
                    <w:left w:val="none" w:sz="0" w:space="0" w:color="auto"/>
                    <w:bottom w:val="none" w:sz="0" w:space="0" w:color="auto"/>
                    <w:right w:val="none" w:sz="0" w:space="0" w:color="auto"/>
                  </w:divBdr>
                </w:div>
                <w:div w:id="1667660521">
                  <w:marLeft w:val="0"/>
                  <w:marRight w:val="0"/>
                  <w:marTop w:val="0"/>
                  <w:marBottom w:val="0"/>
                  <w:divBdr>
                    <w:top w:val="none" w:sz="0" w:space="0" w:color="auto"/>
                    <w:left w:val="none" w:sz="0" w:space="0" w:color="auto"/>
                    <w:bottom w:val="none" w:sz="0" w:space="0" w:color="auto"/>
                    <w:right w:val="none" w:sz="0" w:space="0" w:color="auto"/>
                  </w:divBdr>
                </w:div>
                <w:div w:id="1580629922">
                  <w:marLeft w:val="0"/>
                  <w:marRight w:val="0"/>
                  <w:marTop w:val="0"/>
                  <w:marBottom w:val="0"/>
                  <w:divBdr>
                    <w:top w:val="none" w:sz="0" w:space="0" w:color="auto"/>
                    <w:left w:val="none" w:sz="0" w:space="0" w:color="auto"/>
                    <w:bottom w:val="none" w:sz="0" w:space="0" w:color="auto"/>
                    <w:right w:val="none" w:sz="0" w:space="0" w:color="auto"/>
                  </w:divBdr>
                </w:div>
                <w:div w:id="258953327">
                  <w:marLeft w:val="0"/>
                  <w:marRight w:val="0"/>
                  <w:marTop w:val="0"/>
                  <w:marBottom w:val="0"/>
                  <w:divBdr>
                    <w:top w:val="none" w:sz="0" w:space="0" w:color="auto"/>
                    <w:left w:val="none" w:sz="0" w:space="0" w:color="auto"/>
                    <w:bottom w:val="none" w:sz="0" w:space="0" w:color="auto"/>
                    <w:right w:val="none" w:sz="0" w:space="0" w:color="auto"/>
                  </w:divBdr>
                </w:div>
                <w:div w:id="1306279849">
                  <w:marLeft w:val="0"/>
                  <w:marRight w:val="0"/>
                  <w:marTop w:val="0"/>
                  <w:marBottom w:val="0"/>
                  <w:divBdr>
                    <w:top w:val="none" w:sz="0" w:space="0" w:color="auto"/>
                    <w:left w:val="none" w:sz="0" w:space="0" w:color="auto"/>
                    <w:bottom w:val="none" w:sz="0" w:space="0" w:color="auto"/>
                    <w:right w:val="none" w:sz="0" w:space="0" w:color="auto"/>
                  </w:divBdr>
                </w:div>
                <w:div w:id="1294945424">
                  <w:marLeft w:val="0"/>
                  <w:marRight w:val="0"/>
                  <w:marTop w:val="0"/>
                  <w:marBottom w:val="0"/>
                  <w:divBdr>
                    <w:top w:val="none" w:sz="0" w:space="0" w:color="auto"/>
                    <w:left w:val="none" w:sz="0" w:space="0" w:color="auto"/>
                    <w:bottom w:val="none" w:sz="0" w:space="0" w:color="auto"/>
                    <w:right w:val="none" w:sz="0" w:space="0" w:color="auto"/>
                  </w:divBdr>
                </w:div>
                <w:div w:id="12672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54927">
      <w:bodyDiv w:val="1"/>
      <w:marLeft w:val="0"/>
      <w:marRight w:val="0"/>
      <w:marTop w:val="0"/>
      <w:marBottom w:val="0"/>
      <w:divBdr>
        <w:top w:val="none" w:sz="0" w:space="0" w:color="auto"/>
        <w:left w:val="none" w:sz="0" w:space="0" w:color="auto"/>
        <w:bottom w:val="none" w:sz="0" w:space="0" w:color="auto"/>
        <w:right w:val="none" w:sz="0" w:space="0" w:color="auto"/>
      </w:divBdr>
      <w:divsChild>
        <w:div w:id="847019047">
          <w:marLeft w:val="0"/>
          <w:marRight w:val="0"/>
          <w:marTop w:val="0"/>
          <w:marBottom w:val="0"/>
          <w:divBdr>
            <w:top w:val="none" w:sz="0" w:space="0" w:color="auto"/>
            <w:left w:val="none" w:sz="0" w:space="0" w:color="auto"/>
            <w:bottom w:val="none" w:sz="0" w:space="0" w:color="auto"/>
            <w:right w:val="none" w:sz="0" w:space="0" w:color="auto"/>
          </w:divBdr>
        </w:div>
        <w:div w:id="161505434">
          <w:marLeft w:val="0"/>
          <w:marRight w:val="0"/>
          <w:marTop w:val="0"/>
          <w:marBottom w:val="0"/>
          <w:divBdr>
            <w:top w:val="none" w:sz="0" w:space="0" w:color="auto"/>
            <w:left w:val="none" w:sz="0" w:space="0" w:color="auto"/>
            <w:bottom w:val="none" w:sz="0" w:space="0" w:color="auto"/>
            <w:right w:val="none" w:sz="0" w:space="0" w:color="auto"/>
          </w:divBdr>
        </w:div>
        <w:div w:id="346299570">
          <w:marLeft w:val="0"/>
          <w:marRight w:val="0"/>
          <w:marTop w:val="0"/>
          <w:marBottom w:val="0"/>
          <w:divBdr>
            <w:top w:val="none" w:sz="0" w:space="0" w:color="auto"/>
            <w:left w:val="none" w:sz="0" w:space="0" w:color="auto"/>
            <w:bottom w:val="none" w:sz="0" w:space="0" w:color="auto"/>
            <w:right w:val="none" w:sz="0" w:space="0" w:color="auto"/>
          </w:divBdr>
        </w:div>
        <w:div w:id="1479302948">
          <w:marLeft w:val="0"/>
          <w:marRight w:val="0"/>
          <w:marTop w:val="0"/>
          <w:marBottom w:val="0"/>
          <w:divBdr>
            <w:top w:val="none" w:sz="0" w:space="0" w:color="auto"/>
            <w:left w:val="none" w:sz="0" w:space="0" w:color="auto"/>
            <w:bottom w:val="none" w:sz="0" w:space="0" w:color="auto"/>
            <w:right w:val="none" w:sz="0" w:space="0" w:color="auto"/>
          </w:divBdr>
        </w:div>
        <w:div w:id="462119803">
          <w:marLeft w:val="0"/>
          <w:marRight w:val="0"/>
          <w:marTop w:val="0"/>
          <w:marBottom w:val="0"/>
          <w:divBdr>
            <w:top w:val="none" w:sz="0" w:space="0" w:color="auto"/>
            <w:left w:val="none" w:sz="0" w:space="0" w:color="auto"/>
            <w:bottom w:val="none" w:sz="0" w:space="0" w:color="auto"/>
            <w:right w:val="none" w:sz="0" w:space="0" w:color="auto"/>
          </w:divBdr>
        </w:div>
        <w:div w:id="401949050">
          <w:marLeft w:val="0"/>
          <w:marRight w:val="0"/>
          <w:marTop w:val="0"/>
          <w:marBottom w:val="0"/>
          <w:divBdr>
            <w:top w:val="none" w:sz="0" w:space="0" w:color="auto"/>
            <w:left w:val="none" w:sz="0" w:space="0" w:color="auto"/>
            <w:bottom w:val="none" w:sz="0" w:space="0" w:color="auto"/>
            <w:right w:val="none" w:sz="0" w:space="0" w:color="auto"/>
          </w:divBdr>
        </w:div>
        <w:div w:id="1849245510">
          <w:marLeft w:val="0"/>
          <w:marRight w:val="0"/>
          <w:marTop w:val="0"/>
          <w:marBottom w:val="0"/>
          <w:divBdr>
            <w:top w:val="none" w:sz="0" w:space="0" w:color="auto"/>
            <w:left w:val="none" w:sz="0" w:space="0" w:color="auto"/>
            <w:bottom w:val="none" w:sz="0" w:space="0" w:color="auto"/>
            <w:right w:val="none" w:sz="0" w:space="0" w:color="auto"/>
          </w:divBdr>
        </w:div>
        <w:div w:id="1823349593">
          <w:marLeft w:val="0"/>
          <w:marRight w:val="0"/>
          <w:marTop w:val="0"/>
          <w:marBottom w:val="0"/>
          <w:divBdr>
            <w:top w:val="none" w:sz="0" w:space="0" w:color="auto"/>
            <w:left w:val="none" w:sz="0" w:space="0" w:color="auto"/>
            <w:bottom w:val="none" w:sz="0" w:space="0" w:color="auto"/>
            <w:right w:val="none" w:sz="0" w:space="0" w:color="auto"/>
          </w:divBdr>
        </w:div>
        <w:div w:id="726682960">
          <w:marLeft w:val="0"/>
          <w:marRight w:val="0"/>
          <w:marTop w:val="0"/>
          <w:marBottom w:val="0"/>
          <w:divBdr>
            <w:top w:val="none" w:sz="0" w:space="0" w:color="auto"/>
            <w:left w:val="none" w:sz="0" w:space="0" w:color="auto"/>
            <w:bottom w:val="none" w:sz="0" w:space="0" w:color="auto"/>
            <w:right w:val="none" w:sz="0" w:space="0" w:color="auto"/>
          </w:divBdr>
        </w:div>
        <w:div w:id="50882174">
          <w:marLeft w:val="0"/>
          <w:marRight w:val="0"/>
          <w:marTop w:val="0"/>
          <w:marBottom w:val="0"/>
          <w:divBdr>
            <w:top w:val="none" w:sz="0" w:space="0" w:color="auto"/>
            <w:left w:val="none" w:sz="0" w:space="0" w:color="auto"/>
            <w:bottom w:val="none" w:sz="0" w:space="0" w:color="auto"/>
            <w:right w:val="none" w:sz="0" w:space="0" w:color="auto"/>
          </w:divBdr>
        </w:div>
        <w:div w:id="507793491">
          <w:marLeft w:val="0"/>
          <w:marRight w:val="0"/>
          <w:marTop w:val="0"/>
          <w:marBottom w:val="0"/>
          <w:divBdr>
            <w:top w:val="none" w:sz="0" w:space="0" w:color="auto"/>
            <w:left w:val="none" w:sz="0" w:space="0" w:color="auto"/>
            <w:bottom w:val="none" w:sz="0" w:space="0" w:color="auto"/>
            <w:right w:val="none" w:sz="0" w:space="0" w:color="auto"/>
          </w:divBdr>
        </w:div>
        <w:div w:id="809441724">
          <w:marLeft w:val="0"/>
          <w:marRight w:val="0"/>
          <w:marTop w:val="0"/>
          <w:marBottom w:val="0"/>
          <w:divBdr>
            <w:top w:val="none" w:sz="0" w:space="0" w:color="auto"/>
            <w:left w:val="none" w:sz="0" w:space="0" w:color="auto"/>
            <w:bottom w:val="none" w:sz="0" w:space="0" w:color="auto"/>
            <w:right w:val="none" w:sz="0" w:space="0" w:color="auto"/>
          </w:divBdr>
        </w:div>
        <w:div w:id="1363045939">
          <w:marLeft w:val="0"/>
          <w:marRight w:val="0"/>
          <w:marTop w:val="0"/>
          <w:marBottom w:val="0"/>
          <w:divBdr>
            <w:top w:val="none" w:sz="0" w:space="0" w:color="auto"/>
            <w:left w:val="none" w:sz="0" w:space="0" w:color="auto"/>
            <w:bottom w:val="none" w:sz="0" w:space="0" w:color="auto"/>
            <w:right w:val="none" w:sz="0" w:space="0" w:color="auto"/>
          </w:divBdr>
        </w:div>
        <w:div w:id="1220434251">
          <w:marLeft w:val="0"/>
          <w:marRight w:val="0"/>
          <w:marTop w:val="0"/>
          <w:marBottom w:val="0"/>
          <w:divBdr>
            <w:top w:val="none" w:sz="0" w:space="0" w:color="auto"/>
            <w:left w:val="none" w:sz="0" w:space="0" w:color="auto"/>
            <w:bottom w:val="none" w:sz="0" w:space="0" w:color="auto"/>
            <w:right w:val="none" w:sz="0" w:space="0" w:color="auto"/>
          </w:divBdr>
        </w:div>
        <w:div w:id="1043217352">
          <w:marLeft w:val="0"/>
          <w:marRight w:val="0"/>
          <w:marTop w:val="0"/>
          <w:marBottom w:val="0"/>
          <w:divBdr>
            <w:top w:val="none" w:sz="0" w:space="0" w:color="auto"/>
            <w:left w:val="none" w:sz="0" w:space="0" w:color="auto"/>
            <w:bottom w:val="none" w:sz="0" w:space="0" w:color="auto"/>
            <w:right w:val="none" w:sz="0" w:space="0" w:color="auto"/>
          </w:divBdr>
        </w:div>
        <w:div w:id="81297366">
          <w:marLeft w:val="0"/>
          <w:marRight w:val="0"/>
          <w:marTop w:val="0"/>
          <w:marBottom w:val="0"/>
          <w:divBdr>
            <w:top w:val="none" w:sz="0" w:space="0" w:color="auto"/>
            <w:left w:val="none" w:sz="0" w:space="0" w:color="auto"/>
            <w:bottom w:val="none" w:sz="0" w:space="0" w:color="auto"/>
            <w:right w:val="none" w:sz="0" w:space="0" w:color="auto"/>
          </w:divBdr>
        </w:div>
        <w:div w:id="1367214647">
          <w:marLeft w:val="0"/>
          <w:marRight w:val="0"/>
          <w:marTop w:val="0"/>
          <w:marBottom w:val="0"/>
          <w:divBdr>
            <w:top w:val="none" w:sz="0" w:space="0" w:color="auto"/>
            <w:left w:val="none" w:sz="0" w:space="0" w:color="auto"/>
            <w:bottom w:val="none" w:sz="0" w:space="0" w:color="auto"/>
            <w:right w:val="none" w:sz="0" w:space="0" w:color="auto"/>
          </w:divBdr>
        </w:div>
        <w:div w:id="1725062534">
          <w:marLeft w:val="0"/>
          <w:marRight w:val="0"/>
          <w:marTop w:val="0"/>
          <w:marBottom w:val="0"/>
          <w:divBdr>
            <w:top w:val="none" w:sz="0" w:space="0" w:color="auto"/>
            <w:left w:val="none" w:sz="0" w:space="0" w:color="auto"/>
            <w:bottom w:val="none" w:sz="0" w:space="0" w:color="auto"/>
            <w:right w:val="none" w:sz="0" w:space="0" w:color="auto"/>
          </w:divBdr>
        </w:div>
        <w:div w:id="1916043202">
          <w:marLeft w:val="0"/>
          <w:marRight w:val="0"/>
          <w:marTop w:val="0"/>
          <w:marBottom w:val="0"/>
          <w:divBdr>
            <w:top w:val="none" w:sz="0" w:space="0" w:color="auto"/>
            <w:left w:val="none" w:sz="0" w:space="0" w:color="auto"/>
            <w:bottom w:val="none" w:sz="0" w:space="0" w:color="auto"/>
            <w:right w:val="none" w:sz="0" w:space="0" w:color="auto"/>
          </w:divBdr>
        </w:div>
        <w:div w:id="19782208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4.png"/><Relationship Id="rId26" Type="http://schemas.openxmlformats.org/officeDocument/2006/relationships/image" Target="media/image8.png"/><Relationship Id="rId39" Type="http://schemas.microsoft.com/office/2007/relationships/hdphoto" Target="media/hdphoto14.wdp"/><Relationship Id="rId21" Type="http://schemas.microsoft.com/office/2007/relationships/hdphoto" Target="media/hdphoto5.wdp"/><Relationship Id="rId34" Type="http://schemas.openxmlformats.org/officeDocument/2006/relationships/image" Target="media/image12.png"/><Relationship Id="rId42" Type="http://schemas.openxmlformats.org/officeDocument/2006/relationships/hyperlink" Target="https://doi.org/10.23913/ride.v11i22.822" TargetMode="External"/><Relationship Id="rId47" Type="http://schemas.openxmlformats.org/officeDocument/2006/relationships/theme" Target="theme/theme1.xml"/><Relationship Id="rId7" Type="http://schemas.openxmlformats.org/officeDocument/2006/relationships/hyperlink" Target="mailto:sdiazz@toluca.tecnm.mx" TargetMode="External"/><Relationship Id="rId2" Type="http://schemas.openxmlformats.org/officeDocument/2006/relationships/styles" Target="styles.xml"/><Relationship Id="rId16" Type="http://schemas.openxmlformats.org/officeDocument/2006/relationships/image" Target="media/image3.png"/><Relationship Id="rId29" Type="http://schemas.microsoft.com/office/2007/relationships/hdphoto" Target="media/hdphoto9.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8-7233-0443" TargetMode="External"/><Relationship Id="rId24" Type="http://schemas.openxmlformats.org/officeDocument/2006/relationships/image" Target="media/image7.png"/><Relationship Id="rId32" Type="http://schemas.openxmlformats.org/officeDocument/2006/relationships/image" Target="media/image11.png"/><Relationship Id="rId37" Type="http://schemas.microsoft.com/office/2007/relationships/hdphoto" Target="media/hdphoto13.wdp"/><Relationship Id="rId40" Type="http://schemas.openxmlformats.org/officeDocument/2006/relationships/image" Target="media/image15.png"/><Relationship Id="rId45" Type="http://schemas.openxmlformats.org/officeDocument/2006/relationships/footer" Target="footer1.xml"/><Relationship Id="rId5" Type="http://schemas.openxmlformats.org/officeDocument/2006/relationships/footnotes" Target="footnote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9.png"/><Relationship Id="rId36" Type="http://schemas.openxmlformats.org/officeDocument/2006/relationships/image" Target="media/image13.png"/><Relationship Id="rId10" Type="http://schemas.openxmlformats.org/officeDocument/2006/relationships/hyperlink" Target="mailto:nfloresr@toluca.tecnm.mx" TargetMode="External"/><Relationship Id="rId19" Type="http://schemas.microsoft.com/office/2007/relationships/hdphoto" Target="media/hdphoto4.wdp"/><Relationship Id="rId31" Type="http://schemas.microsoft.com/office/2007/relationships/hdphoto" Target="media/hdphoto10.wdp"/><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1-9586-2903" TargetMode="External"/><Relationship Id="rId14" Type="http://schemas.openxmlformats.org/officeDocument/2006/relationships/image" Target="media/image2.png"/><Relationship Id="rId22" Type="http://schemas.openxmlformats.org/officeDocument/2006/relationships/image" Target="media/image6.png"/><Relationship Id="rId27" Type="http://schemas.microsoft.com/office/2007/relationships/hdphoto" Target="media/hdphoto8.wdp"/><Relationship Id="rId30" Type="http://schemas.openxmlformats.org/officeDocument/2006/relationships/image" Target="media/image10.png"/><Relationship Id="rId35" Type="http://schemas.microsoft.com/office/2007/relationships/hdphoto" Target="media/hdphoto12.wdp"/><Relationship Id="rId43" Type="http://schemas.openxmlformats.org/officeDocument/2006/relationships/hyperlink" Target="http://dx.doi.org/10.33010/ie_rie_rediech.v10i18.454" TargetMode="External"/><Relationship Id="rId8" Type="http://schemas.openxmlformats.org/officeDocument/2006/relationships/hyperlink" Target="mailto:cgutiereze@toluca.tecnm.mx" TargetMode="External"/><Relationship Id="rId3" Type="http://schemas.openxmlformats.org/officeDocument/2006/relationships/settings" Target="settings.xml"/><Relationship Id="rId12" Type="http://schemas.openxmlformats.org/officeDocument/2006/relationships/image" Target="media/image1.png"/><Relationship Id="rId17" Type="http://schemas.microsoft.com/office/2007/relationships/hdphoto" Target="media/hdphoto3.wdp"/><Relationship Id="rId25" Type="http://schemas.microsoft.com/office/2007/relationships/hdphoto" Target="media/hdphoto7.wdp"/><Relationship Id="rId33" Type="http://schemas.microsoft.com/office/2007/relationships/hdphoto" Target="media/hdphoto11.wdp"/><Relationship Id="rId38" Type="http://schemas.openxmlformats.org/officeDocument/2006/relationships/image" Target="media/image14.jpeg"/><Relationship Id="rId46" Type="http://schemas.openxmlformats.org/officeDocument/2006/relationships/fontTable" Target="fontTable.xml"/><Relationship Id="rId20" Type="http://schemas.openxmlformats.org/officeDocument/2006/relationships/image" Target="media/image5.png"/><Relationship Id="rId41" Type="http://schemas.microsoft.com/office/2007/relationships/hdphoto" Target="media/hdphoto15.wdp"/></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6422</Words>
  <Characters>35324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zeo</dc:creator>
  <cp:lastModifiedBy>L. ANAID DE LA CRUZ</cp:lastModifiedBy>
  <cp:revision>3</cp:revision>
  <dcterms:created xsi:type="dcterms:W3CDTF">2026-02-11T16:30:00Z</dcterms:created>
  <dcterms:modified xsi:type="dcterms:W3CDTF">2026-02-11T16:37:00Z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para Microsoft 365</vt:lpwstr>
  </property>
  <property fmtid="{D5CDD505-2E9C-101B-9397-08002B2CF9AE}" pid="4" name="LastSaved">
    <vt:filetime>2023-01-26T00:00:00Z</vt:filetime>
  </property>
</Properties>
</file>